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C68" w:rsidRDefault="00000000">
      <w:pPr>
        <w:spacing w:after="26" w:line="260" w:lineRule="auto"/>
        <w:ind w:left="2358" w:right="0" w:hanging="10"/>
      </w:pPr>
      <w:r>
        <w:rPr>
          <w:b/>
        </w:rPr>
        <w:t xml:space="preserve">ДОГОВОР-ОФЕРТА НА ПОСТАВКУ ТОВАРА </w:t>
      </w:r>
    </w:p>
    <w:p w:rsidR="00E31C68" w:rsidRDefault="00000000">
      <w:pPr>
        <w:spacing w:after="0" w:line="260" w:lineRule="auto"/>
        <w:ind w:left="1719" w:right="0" w:hanging="10"/>
      </w:pPr>
      <w:r>
        <w:rPr>
          <w:b/>
        </w:rPr>
        <w:t xml:space="preserve">для юридических лиц, индивидуальных предпринимателей </w:t>
      </w:r>
    </w:p>
    <w:p w:rsidR="00E31C68" w:rsidRDefault="00000000">
      <w:pPr>
        <w:spacing w:after="0" w:line="259" w:lineRule="auto"/>
        <w:ind w:left="623" w:right="0" w:firstLine="0"/>
        <w:jc w:val="center"/>
      </w:pPr>
      <w:r>
        <w:t xml:space="preserve"> </w:t>
      </w:r>
    </w:p>
    <w:p w:rsidR="00E31C68" w:rsidRDefault="00000000">
      <w:pPr>
        <w:spacing w:after="0" w:line="260" w:lineRule="auto"/>
        <w:ind w:left="-15" w:right="0" w:firstLine="566"/>
      </w:pPr>
      <w:r>
        <w:rPr>
          <w:b/>
        </w:rPr>
        <w:t>Общество с ограниченной ответственностью «</w:t>
      </w:r>
      <w:r w:rsidR="008D0875">
        <w:rPr>
          <w:b/>
        </w:rPr>
        <w:t>Завод Сезон</w:t>
      </w:r>
      <w:r>
        <w:rPr>
          <w:b/>
        </w:rPr>
        <w:t xml:space="preserve">», именуемое в дальнейшем «Поставщик», в лице генерального директора Межиева Рамзана </w:t>
      </w:r>
      <w:proofErr w:type="spellStart"/>
      <w:r>
        <w:rPr>
          <w:b/>
        </w:rPr>
        <w:t>Лемаевича</w:t>
      </w:r>
      <w:proofErr w:type="spellEnd"/>
      <w:r>
        <w:rPr>
          <w:b/>
        </w:rPr>
        <w:t xml:space="preserve">, действующего на основании Устава, предлагает любому юридическому лицу, индивидуальному предпринимателю, именуемому в дальнейшем «Покупатель», заключить настоящий Договор на поставку товара (далее – «Договор»), который является публичной офертой в соответствии со статьей 435 ГК РФ; Поставщик и Покупатель в дальнейшем вместе именуются «Стороны».   </w:t>
      </w:r>
    </w:p>
    <w:p w:rsidR="00E31C68" w:rsidRDefault="00000000">
      <w:pPr>
        <w:spacing w:after="37" w:line="259" w:lineRule="auto"/>
        <w:ind w:left="566" w:right="0" w:firstLine="0"/>
        <w:jc w:val="left"/>
      </w:pPr>
      <w:r>
        <w:t xml:space="preserve">  </w:t>
      </w:r>
      <w:r>
        <w:tab/>
        <w:t xml:space="preserve"> </w:t>
      </w:r>
    </w:p>
    <w:p w:rsidR="00E31C68" w:rsidRDefault="00000000">
      <w:pPr>
        <w:pStyle w:val="1"/>
        <w:ind w:left="575" w:right="4"/>
      </w:pPr>
      <w:r>
        <w:t xml:space="preserve">1. Предмет Договора </w:t>
      </w:r>
    </w:p>
    <w:p w:rsidR="00E31C68" w:rsidRDefault="00000000">
      <w:pPr>
        <w:spacing w:after="21" w:line="259" w:lineRule="auto"/>
        <w:ind w:left="566" w:right="0" w:firstLine="0"/>
        <w:jc w:val="left"/>
      </w:pPr>
      <w:r>
        <w:t xml:space="preserve"> </w:t>
      </w:r>
    </w:p>
    <w:p w:rsidR="00E31C68" w:rsidRDefault="00000000">
      <w:pPr>
        <w:ind w:left="-15" w:right="0"/>
      </w:pPr>
      <w:r>
        <w:t>1.1. Поставщик обязуется поставить Покупателю, а Покупатель обязуется на условиях, установленных настоящим Договором, принять и оплатить оборудование для кондиционирования воздуха, обогрева, вентиляции, воздухоочистительное оборудование, оборудование сходного назначения, а также комплектующие изделия к указанному оборудованию (в дальнейшем по тексту Договора именуемое «Товар»</w:t>
      </w:r>
      <w:proofErr w:type="gramStart"/>
      <w:r>
        <w:t>/«</w:t>
      </w:r>
      <w:proofErr w:type="gramEnd"/>
      <w:r>
        <w:t xml:space="preserve">Товары»). </w:t>
      </w:r>
    </w:p>
    <w:p w:rsidR="00E31C68" w:rsidRDefault="00000000">
      <w:pPr>
        <w:ind w:left="-15" w:right="0"/>
      </w:pPr>
      <w:r>
        <w:t xml:space="preserve">1.2. Наименование, количество, цена Товара, сроки поставки и иные данные в отношении Товара и условий поставки согласуются Сторонами в спецификациях, подписываемых Сторонами, либо в счетах, выставляемых Поставщиком, являющимися неотъемлемой частью настоящего договора. Полная или частичная оплата </w:t>
      </w:r>
      <w:r w:rsidR="008D0875">
        <w:t>Товара Покупателем</w:t>
      </w:r>
      <w:r>
        <w:t xml:space="preserve"> на основании счета и/или спецификации является подтверждением его согласия с условиями о Товаре, порядке и сроках его поставки. </w:t>
      </w:r>
    </w:p>
    <w:p w:rsidR="00E31C68" w:rsidRDefault="00000000">
      <w:pPr>
        <w:spacing w:after="3"/>
        <w:ind w:left="-15" w:right="0"/>
      </w:pPr>
      <w:r>
        <w:t xml:space="preserve">1.3. В случае отсутствия в спецификации и/или счете сведений о наименовании, количестве и цене поставляемого Товара, наименование, количество и </w:t>
      </w:r>
      <w:r w:rsidR="008D0875">
        <w:t>цена поставляемого</w:t>
      </w:r>
      <w:r>
        <w:t xml:space="preserve"> Товара определяется на основании накладных, являющихся неотъемлемой частью настоящего Договора.  </w:t>
      </w:r>
    </w:p>
    <w:p w:rsidR="00E31C68" w:rsidRDefault="00000000">
      <w:pPr>
        <w:spacing w:line="259" w:lineRule="auto"/>
        <w:ind w:left="566" w:right="0" w:firstLine="0"/>
        <w:jc w:val="left"/>
      </w:pPr>
      <w:r>
        <w:t xml:space="preserve"> </w:t>
      </w:r>
    </w:p>
    <w:p w:rsidR="00E31C68" w:rsidRDefault="00000000" w:rsidP="008D0875">
      <w:pPr>
        <w:numPr>
          <w:ilvl w:val="0"/>
          <w:numId w:val="1"/>
        </w:numPr>
        <w:spacing w:after="0" w:line="260" w:lineRule="auto"/>
        <w:ind w:left="567" w:right="0" w:hanging="240"/>
      </w:pPr>
      <w:r>
        <w:rPr>
          <w:b/>
        </w:rPr>
        <w:t xml:space="preserve">Качество Товара. Упаковка и маркировка. Сопроводительные документы </w:t>
      </w:r>
    </w:p>
    <w:p w:rsidR="00E31C68" w:rsidRDefault="00000000">
      <w:pPr>
        <w:spacing w:after="21" w:line="259" w:lineRule="auto"/>
        <w:ind w:left="566" w:right="0" w:firstLine="0"/>
        <w:jc w:val="left"/>
      </w:pPr>
      <w:r>
        <w:t xml:space="preserve"> </w:t>
      </w:r>
    </w:p>
    <w:p w:rsidR="00E31C68" w:rsidRDefault="00000000" w:rsidP="008D0875">
      <w:pPr>
        <w:numPr>
          <w:ilvl w:val="1"/>
          <w:numId w:val="1"/>
        </w:numPr>
        <w:ind w:left="0" w:right="0" w:firstLine="567"/>
      </w:pPr>
      <w:r>
        <w:t xml:space="preserve">Качество Товара должно соответствовать требованиям, обычно предъявляемым к товарам данного вида. Никаких специальных требований к качеству Товара не применяется, в том числе в части специальных целей использования Товара.  </w:t>
      </w:r>
    </w:p>
    <w:p w:rsidR="00E31C68" w:rsidRDefault="00000000" w:rsidP="008D0875">
      <w:pPr>
        <w:numPr>
          <w:ilvl w:val="1"/>
          <w:numId w:val="1"/>
        </w:numPr>
        <w:ind w:left="0" w:right="0" w:firstLine="567"/>
      </w:pPr>
      <w:r>
        <w:t xml:space="preserve">Товар поставляется в упаковке изготовителя Товара. Упаковка Товара должна обеспечивать его сохранность при перевозке автомобильным транспортом в закрытом кузове (без воздействия атмосферных явлений: снег, дождь) и хранении в закрытом помещении при соблюдении правил изготовителя Товара в отношении погрузки, перевозки, хранения Товара. Никакие специальные требования к упаковке Товара не применяются. Стоимость упаковки включена в стоимость Товара. </w:t>
      </w:r>
    </w:p>
    <w:p w:rsidR="00E31C68" w:rsidRDefault="00000000" w:rsidP="008D0875">
      <w:pPr>
        <w:numPr>
          <w:ilvl w:val="1"/>
          <w:numId w:val="1"/>
        </w:numPr>
        <w:ind w:left="0" w:right="0" w:firstLine="567"/>
      </w:pPr>
      <w:r>
        <w:t xml:space="preserve">Маркировка Товара должна обеспечивать его однозначную идентификацию. Маркировка наносится на вторичную упаковку Товара. Вторичной упаковкой признается упаковка Товара, непосредственно контактирующая с внешней средой. </w:t>
      </w:r>
    </w:p>
    <w:p w:rsidR="00E31C68" w:rsidRDefault="00000000" w:rsidP="008D0875">
      <w:pPr>
        <w:numPr>
          <w:ilvl w:val="1"/>
          <w:numId w:val="1"/>
        </w:numPr>
        <w:ind w:left="0" w:right="0" w:firstLine="567"/>
      </w:pPr>
      <w:r>
        <w:t xml:space="preserve">Одновременно с передачей Товара Поставщик передает Покупателю документы, подтверждающие качество Товара, предусмотренные законодательством Российской Федерации (сертификаты, декларации соответствия). Указанные документы передаются в виде заверенных Поставщиком копий. Также одновременно с Товаром </w:t>
      </w:r>
      <w:r>
        <w:lastRenderedPageBreak/>
        <w:t xml:space="preserve">Поставщик передает Покупателю счет-фактуру и Товарную накладную по форме Поставщика. </w:t>
      </w:r>
    </w:p>
    <w:p w:rsidR="00E31C68" w:rsidRDefault="00000000" w:rsidP="008D0875">
      <w:pPr>
        <w:numPr>
          <w:ilvl w:val="1"/>
          <w:numId w:val="1"/>
        </w:numPr>
        <w:spacing w:after="0"/>
        <w:ind w:left="0" w:right="0" w:firstLine="567"/>
      </w:pPr>
      <w:r>
        <w:t xml:space="preserve">В случае не передачи одновременно с Товаром документов, предусмотренных п. 2.4. настоящего Договора, Покупатель (его представитель) обязан направить Поставщику письменное требование о предоставлении документов не позднее 5 календарных дней с даты поставки Товара. При отсутствии указанного требования в предусмотренный настоящим пунктом срок все документы, передача которых предусмотрена законодательством Российской Федерации и настоящим Договором, считаются переданными Покупателю.   </w:t>
      </w:r>
    </w:p>
    <w:p w:rsidR="00E31C68" w:rsidRDefault="00000000" w:rsidP="008D0875">
      <w:pPr>
        <w:ind w:right="0" w:firstLine="567"/>
      </w:pPr>
      <w:r>
        <w:t xml:space="preserve">В случае направления указанного требования Поставщик передает Покупателю недостающие документы в течение 10 календарных дней с даты получения соответствующего требования Покупателя. </w:t>
      </w:r>
    </w:p>
    <w:p w:rsidR="00E31C68" w:rsidRDefault="00000000" w:rsidP="008D0875">
      <w:pPr>
        <w:numPr>
          <w:ilvl w:val="1"/>
          <w:numId w:val="1"/>
        </w:numPr>
        <w:spacing w:after="5"/>
        <w:ind w:left="0" w:right="0" w:firstLine="567"/>
      </w:pPr>
      <w:r>
        <w:t xml:space="preserve">Покупатель в любое время по требованию Поставщика в срок, не превышающий 3 календарных дней с даты получения такого требования, обязан направить Поставщику по форме, указанной Поставщиком, информацию о принятых Товарах и сумме обязательств Покупателя по оплате Товаров. Документ, подтверждающий указанную информацию, должен быть подписан уполномоченным лицом Покупателя и скреплен печатью. </w:t>
      </w:r>
    </w:p>
    <w:p w:rsidR="00E31C68" w:rsidRDefault="00000000">
      <w:pPr>
        <w:spacing w:after="32" w:line="259" w:lineRule="auto"/>
        <w:ind w:left="566" w:right="0" w:firstLine="0"/>
        <w:jc w:val="left"/>
      </w:pPr>
      <w:r>
        <w:t xml:space="preserve"> </w:t>
      </w:r>
    </w:p>
    <w:p w:rsidR="00E31C68" w:rsidRDefault="00000000" w:rsidP="008D0875">
      <w:pPr>
        <w:numPr>
          <w:ilvl w:val="0"/>
          <w:numId w:val="1"/>
        </w:numPr>
        <w:spacing w:after="0" w:line="260" w:lineRule="auto"/>
        <w:ind w:left="0" w:right="0" w:firstLine="426"/>
        <w:jc w:val="center"/>
      </w:pPr>
      <w:r>
        <w:rPr>
          <w:b/>
        </w:rPr>
        <w:t>Порядок поставки Товаров. Приемка Товаров</w:t>
      </w:r>
    </w:p>
    <w:p w:rsidR="00E31C68" w:rsidRDefault="00000000">
      <w:pPr>
        <w:spacing w:after="21" w:line="259" w:lineRule="auto"/>
        <w:ind w:left="566" w:right="0" w:firstLine="0"/>
        <w:jc w:val="left"/>
      </w:pPr>
      <w:r>
        <w:t xml:space="preserve"> </w:t>
      </w:r>
    </w:p>
    <w:p w:rsidR="00E31C68" w:rsidRDefault="00000000" w:rsidP="008D0875">
      <w:pPr>
        <w:numPr>
          <w:ilvl w:val="1"/>
          <w:numId w:val="1"/>
        </w:numPr>
        <w:spacing w:after="2"/>
        <w:ind w:left="0" w:right="0" w:firstLine="567"/>
      </w:pPr>
      <w:r>
        <w:t xml:space="preserve">Поставка Товара осуществляется партиями в сроки, указанные в спецификации и/или счете. Партией признается количество Товара, закрепленное в одной спецификации и/или счете. При этом уведомления Покупателя о готовности Товара к поставке не требуется. </w:t>
      </w:r>
    </w:p>
    <w:p w:rsidR="00E31C68" w:rsidRDefault="00000000">
      <w:pPr>
        <w:spacing w:after="10"/>
        <w:ind w:left="-15" w:right="0"/>
      </w:pPr>
      <w:r>
        <w:t>В случае отсутствия в спецификации и/или счете срока поставки, поставка производится в течение 3-</w:t>
      </w:r>
      <w:r w:rsidR="008D0875">
        <w:t>х календарных</w:t>
      </w:r>
      <w:r>
        <w:t xml:space="preserve"> дней с даты направления Поставщиком с адреса электронной почты </w:t>
      </w:r>
      <w:r w:rsidR="008D0875" w:rsidRPr="008D0875">
        <w:t>lux9842970@gmail.com</w:t>
      </w:r>
      <w:r>
        <w:t xml:space="preserve">сообщения на адрес Покупателя о готовности Товара к поставке либо уведомления Покупателя Поставщиком о готовности Товара к поставке иным способом. </w:t>
      </w:r>
    </w:p>
    <w:p w:rsidR="00E31C68" w:rsidRDefault="00000000">
      <w:pPr>
        <w:ind w:left="-15" w:right="0"/>
      </w:pPr>
      <w:r>
        <w:t xml:space="preserve">В случае полной или частичной невозможности исполнения Поставщиком обязанности по поставке Товара Поставщик </w:t>
      </w:r>
      <w:r w:rsidR="008D0875">
        <w:t>обязан в</w:t>
      </w:r>
      <w:r>
        <w:t xml:space="preserve"> срок, не позднее 2 календарных дней до согласованной даты поставки, направить Покупателю по факсу или по электронной почте уведомление об этом. В этом случае неосуществление Поставщиком поставки Товара не считается нарушением Поставщиком своих обязательств. </w:t>
      </w:r>
    </w:p>
    <w:p w:rsidR="00E31C68" w:rsidRDefault="00000000" w:rsidP="008D0875">
      <w:pPr>
        <w:numPr>
          <w:ilvl w:val="1"/>
          <w:numId w:val="1"/>
        </w:numPr>
        <w:spacing w:after="0"/>
        <w:ind w:left="0" w:right="0"/>
      </w:pPr>
      <w:r>
        <w:t xml:space="preserve">Поставка Товаров производится одним из перечисленных ниже способов. При этом конкретный способ поставки определяется в спецификациях и/или счетах путем указания на соответствующий пункт настоящего Договора. В случае отсутствия такого указания применяются условия поставки, установленные пунктом 3.2.1. настоящего Договора.  </w:t>
      </w:r>
    </w:p>
    <w:p w:rsidR="00E31C68" w:rsidRDefault="00000000">
      <w:pPr>
        <w:spacing w:after="10"/>
        <w:ind w:left="-15" w:right="0"/>
      </w:pPr>
      <w:r>
        <w:t xml:space="preserve">Поставщик вправе досрочно и/или частично поставить Товар, а Покупатель выражает согласие с досрочной/частичной поставкой и обязуется принять такую поставку. Покупатель не вправе отказаться от Товара, поставленного с просрочкой. </w:t>
      </w:r>
    </w:p>
    <w:p w:rsidR="00E31C68" w:rsidRDefault="00000000">
      <w:pPr>
        <w:ind w:left="-15" w:right="0"/>
      </w:pPr>
      <w:r>
        <w:t xml:space="preserve">Право собственности, риск повреждения и утраты Товара переходят к Покупателю с даты поставки Товара. </w:t>
      </w:r>
    </w:p>
    <w:p w:rsidR="00E31C68" w:rsidRDefault="00000000">
      <w:pPr>
        <w:ind w:left="-15" w:right="0"/>
      </w:pPr>
      <w:r>
        <w:t xml:space="preserve">Покупатель обязан обеспечить наличие у представителей Покупателя, осуществляющих приемку Товара, полномочий по приемке товарно-материальных ценностей и заявлению претензий в отношении Товара. В случае отсутствия таких полномочий Товар Покупателю (его представителю) не передается, обязанность </w:t>
      </w:r>
      <w:r>
        <w:lastRenderedPageBreak/>
        <w:t xml:space="preserve">Поставщика по поставке Товара считается исполненной, и Покупатель обязуется по требованию Поставщика оплатить стоимость хранения Товара на складе, указанном в п. 3.2.1. Договора, включая услуги по приему, хранению и выдачу Товара, с момента поступления Товара на склад и до даты фактической выборки Покупателем такого Товара. Оплата производится Покупателем в течение 1 (одного) банковского дня с момента получения счета от Поставщика.   </w:t>
      </w:r>
    </w:p>
    <w:p w:rsidR="00E31C68" w:rsidRDefault="00000000">
      <w:pPr>
        <w:ind w:left="-15" w:right="0"/>
      </w:pPr>
      <w:r>
        <w:t xml:space="preserve">3.2.1. Выборка Товаров Покупателем на складе по адресу: г. Москва, ул. Промышленная, д.11А.  </w:t>
      </w:r>
    </w:p>
    <w:p w:rsidR="00E31C68" w:rsidRDefault="00000000">
      <w:pPr>
        <w:ind w:left="-15" w:right="0"/>
      </w:pPr>
      <w:r>
        <w:t xml:space="preserve">Погрузка Товара на транспортное средство осуществляется силами и за счет Покупателя.  </w:t>
      </w:r>
    </w:p>
    <w:p w:rsidR="00E31C68" w:rsidRDefault="00000000">
      <w:pPr>
        <w:ind w:left="-15" w:right="0"/>
      </w:pPr>
      <w:r>
        <w:t xml:space="preserve">В случае если Покупатель не выберет Товар в установленный для поставки срок, Товар считается принятым Покупателем и подлежит оплате. </w:t>
      </w:r>
    </w:p>
    <w:p w:rsidR="00E31C68" w:rsidRDefault="00000000">
      <w:pPr>
        <w:spacing w:after="0"/>
        <w:ind w:left="-15" w:right="0"/>
      </w:pPr>
      <w:r>
        <w:t xml:space="preserve">В случае просрочки выборки Товара на срок более 3 (трех) дней с согласованной даты поставки, Товар может быть передан Покупателю только после полной оплаты Покупателем стоимости услуг по хранению Товара на складе с момента поступления Товара на склад, включая услуги по приему, хранению и выдачу Товара. Оплата производится Покупателем в течение 1 (одного) банковского дня с момента получения счета от Поставщика.   </w:t>
      </w:r>
    </w:p>
    <w:p w:rsidR="00E31C68" w:rsidRDefault="00000000">
      <w:pPr>
        <w:ind w:left="-15" w:right="0"/>
      </w:pPr>
      <w:r>
        <w:t xml:space="preserve">В случае просрочки выборки Товара на срок более 10 календарных дней Поставщик вправе отказаться от исполнения Договора. При этом Поставщик вправе удержать сумму предоплаты, стоимость услуг по хранению Товара на складе с момента поступления Товара на склад, а также применить санкции, предусмотренные настоящим Договором. </w:t>
      </w:r>
    </w:p>
    <w:p w:rsidR="00E31C68" w:rsidRDefault="00000000">
      <w:pPr>
        <w:spacing w:after="20" w:line="259" w:lineRule="auto"/>
        <w:ind w:right="33" w:firstLine="0"/>
        <w:jc w:val="right"/>
      </w:pPr>
      <w:r>
        <w:t xml:space="preserve">Датой поставки признается дата предоставления Товара в распоряжение Покупателя. </w:t>
      </w:r>
    </w:p>
    <w:p w:rsidR="00E31C68" w:rsidRDefault="00000000">
      <w:pPr>
        <w:ind w:left="-15" w:right="0"/>
      </w:pPr>
      <w:r>
        <w:t xml:space="preserve">3.2.2. Доставка товаров силами Поставщика до Покупателя или уполномоченного им лица (перевозчика). </w:t>
      </w:r>
    </w:p>
    <w:p w:rsidR="00E31C68" w:rsidRDefault="00000000">
      <w:pPr>
        <w:ind w:left="-15" w:right="0"/>
      </w:pPr>
      <w:r>
        <w:t xml:space="preserve">Доставка Товара осуществляется Поставщиком только в пределах Московской кольцевой автодороги. </w:t>
      </w:r>
    </w:p>
    <w:p w:rsidR="00E31C68" w:rsidRDefault="00000000">
      <w:pPr>
        <w:ind w:left="-15" w:right="0"/>
      </w:pPr>
      <w:r>
        <w:t xml:space="preserve">Стоимость доставки определяется спецификацией/счетом и оплачивается Покупателем отдельно.  </w:t>
      </w:r>
    </w:p>
    <w:p w:rsidR="00E31C68" w:rsidRDefault="00000000">
      <w:pPr>
        <w:spacing w:after="10"/>
        <w:ind w:left="-15" w:right="0"/>
      </w:pPr>
      <w:r>
        <w:t xml:space="preserve">По согласованию </w:t>
      </w:r>
      <w:r w:rsidR="008D0875">
        <w:t>Сторон, доставка</w:t>
      </w:r>
      <w:r>
        <w:t xml:space="preserve"> </w:t>
      </w:r>
      <w:r w:rsidR="008D0875">
        <w:t>может производится</w:t>
      </w:r>
      <w:r>
        <w:t xml:space="preserve"> за счет Поставщика, в таком случае в спецификации/счете в разделе </w:t>
      </w:r>
      <w:r w:rsidR="008D0875">
        <w:t>об условии</w:t>
      </w:r>
      <w:r>
        <w:t xml:space="preserve"> о стоимости доставки делается соответствующая отметка «</w:t>
      </w:r>
      <w:r w:rsidR="008D0875">
        <w:t>доставка за</w:t>
      </w:r>
      <w:r>
        <w:t xml:space="preserve"> счет Поставщика». </w:t>
      </w:r>
    </w:p>
    <w:p w:rsidR="00E31C68" w:rsidRDefault="00000000">
      <w:pPr>
        <w:spacing w:after="10"/>
        <w:ind w:left="-15" w:right="0"/>
      </w:pPr>
      <w:r>
        <w:t xml:space="preserve">Покупатель обязан известить Поставщика о готовности принять Товар, о представителе Покупателя, уполномоченном на приемку Товара, а также о месте поставки не менее чем за 2 дня до согласованной даты поставки.  </w:t>
      </w:r>
    </w:p>
    <w:p w:rsidR="00E31C68" w:rsidRDefault="00000000">
      <w:pPr>
        <w:spacing w:after="3"/>
        <w:ind w:left="-15" w:right="0"/>
      </w:pPr>
      <w:r>
        <w:t xml:space="preserve">Стороны вправе согласовать перечень представителей Покупателя (перевозчиков), передача Товара которым признается надлежащим исполнением Поставщиком обязанности по поставке Товара. В случае подписания Сторонами такого перечня, выдача Покупателем представителю дополнительного правомочия на принятие Товаров не требуется.  Если представителем Покупателя (перевозчиком) является физическое лицо, то должны быть указаны ФИО, паспортные данные, если юридическое лицо, то - наименование, адрес и ИНН. </w:t>
      </w:r>
    </w:p>
    <w:p w:rsidR="00E31C68" w:rsidRDefault="00000000">
      <w:pPr>
        <w:spacing w:after="9"/>
        <w:ind w:left="-15" w:right="0"/>
      </w:pPr>
      <w:r>
        <w:t xml:space="preserve">Покупатель подтверждает, что лица (перевозчики), указанные в сообщении Покупателя или в перечне, являются уполномоченным лицами Покупателя на получение и перевозку товара, в том числе имеют право подписывать от имени Покупателя товарные и товарно-транспортные накладные и иные документы, относящиеся к передаче и перевозке товара. </w:t>
      </w:r>
    </w:p>
    <w:p w:rsidR="00E31C68" w:rsidRDefault="00000000">
      <w:pPr>
        <w:spacing w:after="5"/>
        <w:ind w:left="-15" w:right="0"/>
      </w:pPr>
      <w:r>
        <w:t xml:space="preserve">Датой поставки признается дата передачи Товара Покупателю или его представителю и подписание товарно-транспортной накладной или иного документа, подтверждающего </w:t>
      </w:r>
      <w:r>
        <w:lastRenderedPageBreak/>
        <w:t xml:space="preserve">передачу Товара (в том числе экспедиторские расписки, иные документы, выдаваемые перевозчиком). В случае отсутствия полномочий у Покупателя (представителя Покупателя) на прием </w:t>
      </w:r>
      <w:r w:rsidR="008D0875">
        <w:t>Товара, Товар</w:t>
      </w:r>
      <w:r>
        <w:t xml:space="preserve"> Покупателю (его представителю) не передается, а обязанность Поставщика по поставке Товара считается исполненной. Покупатель в этом случае обязан самостоятельно выбрать Товар на складе, указанном в п. 3.2.1. Договора, а также возместить Поставщику расходы, связанные с доставкой и хранением Товара. </w:t>
      </w:r>
    </w:p>
    <w:p w:rsidR="00E31C68" w:rsidRDefault="00000000">
      <w:pPr>
        <w:ind w:left="-15" w:right="0"/>
      </w:pPr>
      <w:r>
        <w:t xml:space="preserve">Поставщик помимо документов, указанных в п. 2.4. настоящего договора, передает одновременно с Товаром 2 экземпляра товарной накладной или акта приемки. Покупатель обязан в обязательном порядке возвращать Поставщику один экземпляр товарной накладной или акта на получение товаров с подписью уполномоченного лица и печатью Покупателя. В случае если экземпляр товарной накладной, переданный Покупателю для возврата с подписью уполномоченного лица и печатью Покупателя, не будет возвращен Поставщику в течение 30 календарных дней с даты поставки, Покупатель считается получившим Товары на условиях, содержащихся в экземпляре товарной накладной или акта Поставщика. </w:t>
      </w:r>
    </w:p>
    <w:p w:rsidR="00E31C68" w:rsidRDefault="00000000">
      <w:pPr>
        <w:ind w:left="-15" w:right="0"/>
      </w:pPr>
      <w:r>
        <w:t xml:space="preserve">3.3. Приемка Товара осуществляется Покупателем в соответствии с положениями Инструкции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при Совете Министров СССР от 15 июня 1965 г. N П-6) и Инструкции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при Совете Министров СССР от 25 апреля 1966 г. N П-7) с особенностями, установленными настоящим Договором. </w:t>
      </w:r>
    </w:p>
    <w:p w:rsidR="00E31C68" w:rsidRDefault="00000000">
      <w:pPr>
        <w:ind w:left="-15" w:right="0"/>
      </w:pPr>
      <w:r>
        <w:t xml:space="preserve">3.4. Покупатель обязан провести осмотр поставляемого Товара и принять его в момент передачи Товара Покупателю на складе (в случае применения условий поставки, предусмотренных п. 3.2.1.) или при передаче Товара уполномоченному представителю Покупателя – первому перевозчику (в случае применения условий поставки, предусмотренных п. 3.2.2.). При этом Товар считается принятым Покупателем по качеству в части недостатков, которые могут быть выявлены при внешнем осмотре Товаров, количеству, комплектности, упаковке, сопроводительным документам, ассортименту, если Покупателем (его представителем) не будет заявлено претензий в отношении Товара в момент его поставки. Подтверждением приемки Товара является отметка Покупателя (его представителя) в товарной и/или товарно-транспортной накладной или ином документе, подписываем Сторонами при передаче Товара. После приемки Товара претензии Покупателя в отношении Товара не принимаются, за исключением случаев, предусмотренных п. 3.5. настоящего Договора. </w:t>
      </w:r>
    </w:p>
    <w:p w:rsidR="00E31C68" w:rsidRDefault="00000000">
      <w:pPr>
        <w:ind w:left="-15" w:right="0"/>
      </w:pPr>
      <w:r>
        <w:t xml:space="preserve">3.5. Приемка Товара по качеству в части недостатков, которые не могли быть установлены при осмотре Товара, количеству Товара, если приемка не могла быть произведена в момент поставки без вскрытия упаковки, производится Покупателем в течение 10 </w:t>
      </w:r>
      <w:r w:rsidR="008D0875">
        <w:t>календарных дней</w:t>
      </w:r>
      <w:r>
        <w:t xml:space="preserve"> с даты поставки Товара. Покупатель обязан известить Поставщика о выявленных недостатках Товара в срок, не превышающий 2 календарных дней с даты выявления указанных недостатков. В случае отсутствия претензий Покупателя в отношении Товара в указанный срок, Товар считается принятым Покупателем без возражений. </w:t>
      </w:r>
    </w:p>
    <w:p w:rsidR="00E31C68" w:rsidRDefault="00000000">
      <w:pPr>
        <w:ind w:left="-15" w:right="0"/>
      </w:pPr>
      <w:r>
        <w:t xml:space="preserve">3.6. В случае передачи Поставщиком Товара в количестве меньшем, чем предусмотрено договором, Покупатель обязан принять Товар, а Поставщик в сроки, согласованные с Покупателем, осуществляет поставку недостающего количества. </w:t>
      </w:r>
    </w:p>
    <w:p w:rsidR="00E31C68" w:rsidRDefault="00000000">
      <w:pPr>
        <w:spacing w:after="0"/>
        <w:ind w:left="-15" w:right="0"/>
      </w:pPr>
      <w:r>
        <w:t xml:space="preserve">3.7. В случае поставки Товара в количестве большем, чем предусмотрено Договором, Покупатель вправе отказаться от приемки излишне поставленного Товара, о чем обязан уведомить Поставщика в течение 3 календарных дней с даты поставки. В противном случае </w:t>
      </w:r>
      <w:r>
        <w:lastRenderedPageBreak/>
        <w:t xml:space="preserve">Покупатель обязан принять излишек Товара, если Поставщиком не будет принято иное решение, и оплачивает его по цене такого Товара, установленного Поставщиком. </w:t>
      </w:r>
    </w:p>
    <w:p w:rsidR="00E31C68" w:rsidRDefault="00000000">
      <w:pPr>
        <w:spacing w:after="26" w:line="259" w:lineRule="auto"/>
        <w:ind w:left="683" w:right="0" w:firstLine="0"/>
        <w:jc w:val="center"/>
      </w:pPr>
      <w:r>
        <w:rPr>
          <w:b/>
        </w:rPr>
        <w:t xml:space="preserve">  </w:t>
      </w:r>
    </w:p>
    <w:p w:rsidR="00E31C68" w:rsidRDefault="00000000">
      <w:pPr>
        <w:pStyle w:val="1"/>
        <w:ind w:left="575"/>
      </w:pPr>
      <w:r>
        <w:t xml:space="preserve">4. Цена Товара и порядок оплаты </w:t>
      </w:r>
    </w:p>
    <w:p w:rsidR="00E31C68" w:rsidRDefault="00000000">
      <w:pPr>
        <w:spacing w:after="21" w:line="259" w:lineRule="auto"/>
        <w:ind w:left="566" w:right="0" w:firstLine="0"/>
        <w:jc w:val="left"/>
      </w:pPr>
      <w:r>
        <w:t xml:space="preserve"> </w:t>
      </w:r>
    </w:p>
    <w:p w:rsidR="00E31C68" w:rsidRDefault="00000000">
      <w:pPr>
        <w:ind w:left="-15" w:right="0"/>
      </w:pPr>
      <w:r>
        <w:t xml:space="preserve">4.1. Цена Товара определяется Поставщиком и указывается в спецификациях и/или счетах и/или накладных. Цена Товара включает НДС 20%. </w:t>
      </w:r>
    </w:p>
    <w:p w:rsidR="00E31C68" w:rsidRDefault="00000000">
      <w:pPr>
        <w:spacing w:after="0"/>
        <w:ind w:left="-15" w:right="0"/>
      </w:pPr>
      <w:r>
        <w:t xml:space="preserve">4.2. Покупатель в течение 1-го банковского дня с даты подписания Сторонами Спецификации и/или выставления Поставщиком счета вносит на счет Поставщика предоплату в размере 100 % стоимости Товара, указанной в соответствующей </w:t>
      </w:r>
    </w:p>
    <w:p w:rsidR="00E31C68" w:rsidRDefault="00000000">
      <w:pPr>
        <w:ind w:left="-15" w:right="0" w:firstLine="0"/>
      </w:pPr>
      <w:r>
        <w:t xml:space="preserve">Спецификации, счете и/или накладной. По истечении данного срока Поставщик вправе изменить стоимость Товара в одностороннем порядке и выставить новый счет. Сумма предоплаты не подлежит возврату, на нее не начисляются и не выплачиваются проценты. </w:t>
      </w:r>
    </w:p>
    <w:p w:rsidR="00E31C68" w:rsidRDefault="00000000">
      <w:pPr>
        <w:spacing w:after="9"/>
        <w:ind w:left="-15" w:right="0"/>
      </w:pPr>
      <w:r>
        <w:t xml:space="preserve">4.3. Исполнение денежных обязательств Покупателя производится в безналичном порядке платежными поручениями на расчетный счет Поставщика, указанный в настоящем Договоре и/или счете или наличными денежными средствами путем внесения в кассу Поставщика. Поставщик вправе указать иной счет для перечисления денежных средств.  </w:t>
      </w:r>
    </w:p>
    <w:p w:rsidR="00E31C68" w:rsidRDefault="00000000">
      <w:pPr>
        <w:spacing w:after="9"/>
        <w:ind w:left="-15" w:right="0"/>
      </w:pPr>
      <w:r>
        <w:t xml:space="preserve">Датой исполнения денежного обязательства Покупателя является дата зачисления денежных средств на расчетный счет Поставщика или поступления денежных средств в кассу Поставщика.   </w:t>
      </w:r>
    </w:p>
    <w:p w:rsidR="00E31C68" w:rsidRDefault="00000000">
      <w:pPr>
        <w:ind w:left="-15" w:right="0"/>
      </w:pPr>
      <w:r>
        <w:t xml:space="preserve">При оплате счета и/или внесении денежных средств на основании счета Покупатель в платежном поручении должен указывать номер и дату счета, а также номер и дату настоящего Договора. В случае отсутствия указанных сведений в платежном поручении Поставщик вправе зачесть поступившие денежные средства в счет исполнения любого из имеющихся у Покупателя обязательств перед Поставщиком. </w:t>
      </w:r>
    </w:p>
    <w:p w:rsidR="00E31C68" w:rsidRDefault="00000000">
      <w:pPr>
        <w:ind w:left="-15" w:right="0"/>
      </w:pPr>
      <w:r>
        <w:t xml:space="preserve">Обязательство по оплате Товара является встречным по отношению к обязательству Поставщика поставить Товар и в случае просрочки исполнения Покупателем обязательства по оплате Поставщик вправе приостановить исполнение обязательства по поставке до момента исполнения Покупателем обязательства по оплате, соразмерно просрочке Покупателя увеличить срок исполнения обязательства Поставщиком либо отказаться от исполнения обязательства по поставке. </w:t>
      </w:r>
    </w:p>
    <w:p w:rsidR="00E31C68" w:rsidRDefault="00000000">
      <w:pPr>
        <w:ind w:left="-15" w:right="0"/>
      </w:pPr>
      <w:r>
        <w:t xml:space="preserve">4.4. На сумму предоплаты никакие проценты не начисляются и не выплачиваются. Поставщик в случае отказа Покупателя от исполнения Договора без оснований, предусмотренных законодательством Российской Федерации, а также в случае отказа Поставщика от исполнения Договора по основаниям, предусмотренным настоящим договором или законодательством Российской Федерации, вправе оставить себе сумму предоплаты.   </w:t>
      </w:r>
    </w:p>
    <w:p w:rsidR="00E31C68" w:rsidRDefault="00000000">
      <w:pPr>
        <w:ind w:left="-15" w:right="0"/>
      </w:pPr>
      <w:r>
        <w:t xml:space="preserve">4.5. Стороны в дополнительных соглашениях, приложениях, спецификациях, счетах вправе предусмотреть возможность оплаты Товара на условиях коммерческого кредита с отсрочкой платежа. </w:t>
      </w:r>
    </w:p>
    <w:p w:rsidR="00E31C68" w:rsidRDefault="00000000">
      <w:pPr>
        <w:spacing w:after="3"/>
        <w:ind w:left="-15" w:right="0"/>
        <w:rPr>
          <w:lang w:val="en-US"/>
        </w:rPr>
      </w:pPr>
      <w:r>
        <w:t xml:space="preserve">4.6. Оплата стоимости доставки Товара осуществляется Покупателем на основании счета Поставщика одновременно с оплатой Товара (или последнего из платежей за Товар). Стоимость хранения Товара оплачивается Покупателем на основании счета Поставщика в течение 3 календарных дней с даты его выставления. </w:t>
      </w:r>
    </w:p>
    <w:p w:rsidR="008D0875" w:rsidRDefault="008D0875">
      <w:pPr>
        <w:spacing w:after="3"/>
        <w:ind w:left="-15" w:right="0"/>
        <w:rPr>
          <w:lang w:val="en-US"/>
        </w:rPr>
      </w:pPr>
    </w:p>
    <w:p w:rsidR="008D0875" w:rsidRPr="008D0875" w:rsidRDefault="008D0875">
      <w:pPr>
        <w:spacing w:after="3"/>
        <w:ind w:left="-15" w:right="0"/>
        <w:rPr>
          <w:lang w:val="en-US"/>
        </w:rPr>
      </w:pPr>
    </w:p>
    <w:p w:rsidR="00E31C68" w:rsidRDefault="00000000">
      <w:pPr>
        <w:spacing w:line="259" w:lineRule="auto"/>
        <w:ind w:left="566" w:right="0" w:firstLine="0"/>
        <w:jc w:val="left"/>
      </w:pPr>
      <w:r>
        <w:t xml:space="preserve"> </w:t>
      </w:r>
    </w:p>
    <w:p w:rsidR="00E31C68" w:rsidRDefault="00000000">
      <w:pPr>
        <w:pStyle w:val="1"/>
        <w:ind w:left="575" w:right="4"/>
      </w:pPr>
      <w:r>
        <w:lastRenderedPageBreak/>
        <w:t xml:space="preserve">5. Гарантийные обязательства </w:t>
      </w:r>
    </w:p>
    <w:p w:rsidR="00E31C68" w:rsidRDefault="00000000">
      <w:pPr>
        <w:spacing w:after="21" w:line="259" w:lineRule="auto"/>
        <w:ind w:left="566" w:right="0" w:firstLine="0"/>
        <w:jc w:val="left"/>
      </w:pPr>
      <w:r>
        <w:t xml:space="preserve"> </w:t>
      </w:r>
    </w:p>
    <w:p w:rsidR="00E31C68" w:rsidRDefault="00000000">
      <w:pPr>
        <w:ind w:left="-15" w:right="0"/>
      </w:pPr>
      <w:r>
        <w:t xml:space="preserve">5.1. Поставщик предоставляет гарантию на поставляемые по настоящему Договору Товары в соответствии с условиями, указанными изготовителем в соответствующих гарантийных талонах. Срок гарантии исчисляется с даты поставки Товара Покупателю в соответствии с пунктами 3.2.1., 3.2.2. настоящего Договора. </w:t>
      </w:r>
    </w:p>
    <w:p w:rsidR="00E31C68" w:rsidRDefault="00000000">
      <w:pPr>
        <w:ind w:left="-15" w:right="0"/>
      </w:pPr>
      <w:r>
        <w:t xml:space="preserve">5.2. Поставщик гарантирует устранение недостатков Товара, которые не могли быть выявлены в процессе приемки Товара и возникли до момента передачи Товара Покупателю по вине Поставщика или изготовителя. </w:t>
      </w:r>
    </w:p>
    <w:p w:rsidR="00E31C68" w:rsidRDefault="00000000">
      <w:pPr>
        <w:ind w:left="-15" w:right="0"/>
      </w:pPr>
      <w:r>
        <w:t xml:space="preserve">5.3. В случае выявления недостатков Товара Покупатель направляет Поставщику акт-рекламацию, в котором описывается выявленный недостаток Товара, указываются реквизиты документа, на основании которых Товар был принят Покупателем. </w:t>
      </w:r>
    </w:p>
    <w:p w:rsidR="00E31C68" w:rsidRDefault="00000000">
      <w:pPr>
        <w:spacing w:after="3"/>
        <w:ind w:left="-15" w:right="0"/>
      </w:pPr>
      <w:r>
        <w:t xml:space="preserve">5.4. Поставщик в течение 14 (четырнадцати) рабочих дней с момента получения акта-рекламации принимает решение о возможности приемки Товара на диагностику и сообщает об этом Покупателю. При этом Покупатель обязан обеспечить возможность представителю Поставщика осмотреть Товар, в котором обнаружены недостатки. По результатам диагностики, производимой авторизованным сервисным центром, выносится решение о возможности приемки Товара на гарантийный ремонт. </w:t>
      </w:r>
    </w:p>
    <w:p w:rsidR="00E31C68" w:rsidRDefault="00000000">
      <w:pPr>
        <w:ind w:left="566" w:right="0" w:firstLine="0"/>
      </w:pPr>
      <w:r>
        <w:t xml:space="preserve">5.5. Сроки ремонта определяются Поставщиком. </w:t>
      </w:r>
    </w:p>
    <w:p w:rsidR="00E31C68" w:rsidRDefault="00000000">
      <w:pPr>
        <w:ind w:left="-15" w:right="0"/>
      </w:pPr>
      <w:r>
        <w:t xml:space="preserve">5.6. Все расходы, связанные с демонтажем Товара, его доставкой в указанное Поставщиком место для проведения ремонта, доставкой Товара из места проведения ремонта до Покупателя и установки лежат на Покупателе. </w:t>
      </w:r>
    </w:p>
    <w:p w:rsidR="00E31C68" w:rsidRDefault="00000000">
      <w:pPr>
        <w:ind w:left="566" w:right="0" w:firstLine="0"/>
      </w:pPr>
      <w:r>
        <w:t xml:space="preserve">5.7. Гарантия не распространяется на следующие случаи: </w:t>
      </w:r>
    </w:p>
    <w:p w:rsidR="00E31C68" w:rsidRDefault="00000000">
      <w:pPr>
        <w:numPr>
          <w:ilvl w:val="0"/>
          <w:numId w:val="2"/>
        </w:numPr>
        <w:ind w:right="0"/>
      </w:pPr>
      <w:r>
        <w:t xml:space="preserve">недостатки Товара, возникшие в результате ненадлежащей эксплуатации Товара, нарушения установленных изготовителем правил перевозки и хранения Товара; </w:t>
      </w:r>
    </w:p>
    <w:p w:rsidR="00E31C68" w:rsidRDefault="00000000">
      <w:pPr>
        <w:numPr>
          <w:ilvl w:val="0"/>
          <w:numId w:val="2"/>
        </w:numPr>
        <w:ind w:right="0"/>
      </w:pPr>
      <w:r>
        <w:t xml:space="preserve">недостатки, возникшие по причине производства ремонта Товара не авторизованными организациями; </w:t>
      </w:r>
    </w:p>
    <w:p w:rsidR="00E31C68" w:rsidRDefault="00000000">
      <w:pPr>
        <w:numPr>
          <w:ilvl w:val="0"/>
          <w:numId w:val="2"/>
        </w:numPr>
        <w:ind w:right="0"/>
      </w:pPr>
      <w:r>
        <w:t xml:space="preserve">случаи повреждения Товара, вызванные действиями третьих лиц, или действиями Покупателя; </w:t>
      </w:r>
    </w:p>
    <w:p w:rsidR="00E31C68" w:rsidRDefault="00000000">
      <w:pPr>
        <w:numPr>
          <w:ilvl w:val="0"/>
          <w:numId w:val="2"/>
        </w:numPr>
        <w:spacing w:after="10"/>
        <w:ind w:right="0"/>
      </w:pPr>
      <w:r>
        <w:t xml:space="preserve">быстро изнашиваемые и одноразовые части Товара (фильтры, лампочки и прочее); 5) случаи, когда Покупатель не исполнил или не полностью исполнил свои обязательства по Договору. </w:t>
      </w:r>
    </w:p>
    <w:p w:rsidR="00E31C68" w:rsidRDefault="00000000">
      <w:pPr>
        <w:spacing w:line="259" w:lineRule="auto"/>
        <w:ind w:left="566" w:right="0" w:firstLine="0"/>
        <w:jc w:val="left"/>
      </w:pPr>
      <w:r>
        <w:t xml:space="preserve"> </w:t>
      </w:r>
    </w:p>
    <w:p w:rsidR="00E31C68" w:rsidRDefault="00000000">
      <w:pPr>
        <w:pStyle w:val="1"/>
        <w:ind w:left="575" w:right="8"/>
      </w:pPr>
      <w:r>
        <w:t xml:space="preserve">6. Порядок обмена информацией </w:t>
      </w:r>
    </w:p>
    <w:p w:rsidR="00E31C68" w:rsidRDefault="00000000">
      <w:pPr>
        <w:spacing w:after="21" w:line="259" w:lineRule="auto"/>
        <w:ind w:left="566" w:right="0" w:firstLine="0"/>
        <w:jc w:val="left"/>
      </w:pPr>
      <w:r>
        <w:t xml:space="preserve"> </w:t>
      </w:r>
    </w:p>
    <w:p w:rsidR="00E31C68" w:rsidRDefault="00000000">
      <w:pPr>
        <w:ind w:left="-15" w:right="0"/>
      </w:pPr>
      <w:r>
        <w:t xml:space="preserve">6.1. Стороны соглашаются и подтверждают, что надлежаще подписанные и скрепленные печатями Сторон документы, которыми Стороны обмениваются в рамках исполнения настоящего Договора, в том числе, но, не ограничиваясь этим: уведомления, требования, претензии, спецификации, счета, доверенности, переданные посредством факсимильной связи и/или электронной почты (позволяющей достоверно установить, что документ исходит от Стороны по Договору), имеют полную юридическую силу и могут быть использованы в качестве письменных доказательств в суде до получения оригиналов таких документов, направленных по почте заказным письмом с описью вложения в течение 5 (пяти) рабочих дней с даты отправки документов посредством факсимильной связи и/или электронной почты. Также Стороны признают документы, подписанные посредством факсимильного воспроизведения подписи, равными по силе с документами, подписанными собственноручно.  </w:t>
      </w:r>
    </w:p>
    <w:p w:rsidR="00E31C68" w:rsidRDefault="00000000">
      <w:pPr>
        <w:ind w:left="-15" w:right="0"/>
      </w:pPr>
      <w:r>
        <w:lastRenderedPageBreak/>
        <w:t xml:space="preserve">6.2.  Каждая из Сторон несет риски неполучения корреспонденции, направляемой указанным в настоящей статье Договора способом. </w:t>
      </w:r>
    </w:p>
    <w:p w:rsidR="00E31C68" w:rsidRDefault="00000000">
      <w:pPr>
        <w:ind w:left="-15" w:right="0"/>
      </w:pPr>
      <w:r>
        <w:t xml:space="preserve">6.3. Покупатель подтверждает, что адреса электронной почты, с которых Покупатель направляет Поставщику указанные в п. 6.1. Договора документы, принадлежат Покупателю, Покупатель является единственным лицом, имеющим доступ к указанным электронным почтовым ящикам, и у Покупателя имеется возможность регулярно получать документы, направляемые по указанным адресам. </w:t>
      </w:r>
    </w:p>
    <w:p w:rsidR="00E31C68" w:rsidRDefault="00000000">
      <w:pPr>
        <w:ind w:left="-15" w:right="0"/>
      </w:pPr>
      <w:r>
        <w:t xml:space="preserve">6.4. Покупатель обязуется в случае выявления фактов незаконного использования электронных почтовых ящиков, посредством которых Покупатель обменивается с Поставщиком документами в рамках исполнения настоящего Договора, третьими лицами незамедлительно сообщить об этом Поставщику, и Стороны принимают все меры для выяснения действительных действий Сторон в рамках настоящего Договора, предпринятых с использованием электронной почты. Поставщик вправе приостановить поставки Товара Покупателю в случае подозрения, что документы, направленные посредством электронной почты, исходят не от Покупателя.    </w:t>
      </w:r>
    </w:p>
    <w:p w:rsidR="00E31C68" w:rsidRDefault="00000000">
      <w:pPr>
        <w:pStyle w:val="1"/>
        <w:ind w:left="575" w:right="6"/>
      </w:pPr>
      <w:r>
        <w:t xml:space="preserve">7. Ответственность Сторон </w:t>
      </w:r>
    </w:p>
    <w:p w:rsidR="00E31C68" w:rsidRDefault="00000000">
      <w:pPr>
        <w:spacing w:after="21" w:line="259" w:lineRule="auto"/>
        <w:ind w:left="566" w:right="0" w:firstLine="0"/>
        <w:jc w:val="left"/>
      </w:pPr>
      <w:r>
        <w:t xml:space="preserve"> </w:t>
      </w:r>
    </w:p>
    <w:p w:rsidR="00E31C68" w:rsidRDefault="00000000">
      <w:pPr>
        <w:ind w:left="-15" w:right="0"/>
      </w:pPr>
      <w:r>
        <w:t xml:space="preserve">7.1.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  </w:t>
      </w:r>
    </w:p>
    <w:p w:rsidR="00E31C68" w:rsidRDefault="00000000">
      <w:pPr>
        <w:ind w:left="-15" w:right="0"/>
      </w:pPr>
      <w:r>
        <w:t xml:space="preserve">7.2. Поставщик не будет считаться нарушившим любое из обязательств, предусмотренных настоящим Договором, а Покупатель не вправе применять к Поставщику меры ответственности, предусмотренные Договором или применимым правом, если обязательство было исполнено в течение 20 календарных дней с даты наступления срока для исполнения данного обязательства. </w:t>
      </w:r>
    </w:p>
    <w:p w:rsidR="00E31C68" w:rsidRDefault="00000000">
      <w:pPr>
        <w:ind w:left="-15" w:right="0"/>
      </w:pPr>
      <w:r>
        <w:t xml:space="preserve">7.3. Покупатель, в случае нарушения сроков оплаты Товара, обязан уплатить пени в размере 0,1% (ноль целых одна десятая </w:t>
      </w:r>
      <w:r w:rsidR="008D0875">
        <w:t>процента) от</w:t>
      </w:r>
      <w:r>
        <w:t xml:space="preserve"> стоимости </w:t>
      </w:r>
      <w:r w:rsidR="008D0875">
        <w:t>неоплаченного Товара</w:t>
      </w:r>
      <w:r>
        <w:t xml:space="preserve">, указанной в соответствующей Спецификации/счете/накладной, за каждый день просрочки. </w:t>
      </w:r>
    </w:p>
    <w:p w:rsidR="00E31C68" w:rsidRDefault="00000000">
      <w:pPr>
        <w:ind w:left="-15" w:right="0"/>
      </w:pPr>
      <w:r>
        <w:t xml:space="preserve">7.4 Поставщик, в случае нарушения сроков поставки Товара, обязан уплатить пени в размере 0,1% (ноль целых одна десятая процента) от стоимости недопоставленного Товара, указанной в соответствующей Спецификации/счете/ накладной, за каждый день просрочки. </w:t>
      </w:r>
    </w:p>
    <w:p w:rsidR="00E31C68" w:rsidRDefault="00000000">
      <w:pPr>
        <w:ind w:left="-15" w:right="0"/>
      </w:pPr>
      <w:r>
        <w:t xml:space="preserve">7.5. В случае отказа Покупателя от исполнения Договора без оснований, предусмотренных законодательством Российской Федерации, в том числе в случае отказа Покупателя от приемки Товара, а также в случае отказа Поставщика от исполнения Договора по основаниям, предусмотренным настоящим Договором или законодательством Российской Федерации в связи с нарушением Покупателем условий настоящего Договора, Покупатель обязан уплатить штраф в размере 50 % от стоимости Товара, в связи с поставкой которого были допущены нарушения. Поставщик также оставляет за собой всю сумму предоплаты, внесенной Покупателем.  </w:t>
      </w:r>
    </w:p>
    <w:p w:rsidR="00E31C68" w:rsidRDefault="00000000">
      <w:pPr>
        <w:ind w:left="-15" w:right="0"/>
      </w:pPr>
      <w:r>
        <w:t xml:space="preserve">7.6. Уплата штрафов, пеней, неустойки не освобождает Стороны от исполнения обязательств. </w:t>
      </w:r>
    </w:p>
    <w:p w:rsidR="00E31C68" w:rsidRDefault="00000000">
      <w:pPr>
        <w:ind w:left="566" w:right="0" w:firstLine="0"/>
      </w:pPr>
      <w:r>
        <w:t xml:space="preserve">7.7. Убытки подлежат взысканию в полной сумме сверх неустойки.  </w:t>
      </w:r>
    </w:p>
    <w:p w:rsidR="00E31C68" w:rsidRDefault="00000000">
      <w:pPr>
        <w:spacing w:after="10"/>
        <w:ind w:left="-15" w:right="0"/>
      </w:pPr>
      <w:r>
        <w:t xml:space="preserve">7.8. Обязательство Поставщика по возмещению убытков, причиненных ненадлежащим исполнением Договора, ограничивается возмещением только прямого ущерба, причиненного Покупателю. </w:t>
      </w:r>
    </w:p>
    <w:p w:rsidR="00E31C68" w:rsidRDefault="00000000">
      <w:pPr>
        <w:ind w:left="-15" w:right="0"/>
      </w:pPr>
      <w:r>
        <w:t xml:space="preserve">7.9. Покупатель не вправе отказаться от оплаченного (полностью или частично) Товара. </w:t>
      </w:r>
    </w:p>
    <w:p w:rsidR="00E31C68" w:rsidRDefault="00000000">
      <w:pPr>
        <w:spacing w:after="27" w:line="259" w:lineRule="auto"/>
        <w:ind w:left="566" w:right="0" w:firstLine="0"/>
        <w:jc w:val="left"/>
      </w:pPr>
      <w:r>
        <w:t xml:space="preserve"> </w:t>
      </w:r>
    </w:p>
    <w:p w:rsidR="00E31C68" w:rsidRDefault="00000000">
      <w:pPr>
        <w:pStyle w:val="1"/>
        <w:ind w:left="575" w:right="6"/>
      </w:pPr>
      <w:r>
        <w:lastRenderedPageBreak/>
        <w:t xml:space="preserve">8. Форс-мажор </w:t>
      </w:r>
    </w:p>
    <w:p w:rsidR="00E31C68" w:rsidRDefault="00000000">
      <w:pPr>
        <w:spacing w:after="21" w:line="259" w:lineRule="auto"/>
        <w:ind w:left="566" w:right="0" w:firstLine="0"/>
        <w:jc w:val="left"/>
      </w:pPr>
      <w:r>
        <w:t xml:space="preserve"> </w:t>
      </w:r>
    </w:p>
    <w:p w:rsidR="00E31C68" w:rsidRDefault="00000000">
      <w:pPr>
        <w:ind w:left="-15" w:right="0"/>
      </w:pPr>
      <w:r>
        <w:t xml:space="preserve">8.1. По условиям настоящего Договора ни одна из Сторон не несет ответственности за частичное или полное неисполнение своих обязательств, если такое неисполнение явилось следствием обстоятельств непреодолимой силы, выходящих за рамки контроля этой Стороны (обстоятельства форс-мажора), произошедших после заключения Договора. </w:t>
      </w:r>
    </w:p>
    <w:p w:rsidR="00E31C68" w:rsidRDefault="00000000">
      <w:pPr>
        <w:ind w:left="-15" w:right="0"/>
      </w:pPr>
      <w:r>
        <w:t xml:space="preserve">8.2. Обстоятельства форс-мажора представляют собой события и обстоятельства, которые ни одна из Сторон не могла ни предвидеть, ни предотвратить разумными средствами. Такие события и обстоятельства включают, но не ограничиваются производственными забастовками, наводнениями, пожарами, землетрясениями и другими природными бедствиями, войнами, военными действиями, действиями российских или иностранных государственных органов или органов местного самоуправления, и любыми другими обстоятельствами, выходящими за рамки контроля Сторон.  </w:t>
      </w:r>
    </w:p>
    <w:p w:rsidR="00E31C68" w:rsidRDefault="00000000">
      <w:pPr>
        <w:ind w:left="-15" w:right="0"/>
      </w:pPr>
      <w:r>
        <w:t xml:space="preserve">8.3. При возникновении обстоятельств форс-мажора, Сторона, заявляющая о неспособности исполнить свои обязанности в результате таких обстоятельств, должна в срок не позднее 10 (десяти) календарных дней с даты наступления обстоятельств форсмажора надлежащим образом уведомить о них другую Сторону. Уведомление должно содержать информацию о дате наступления, характере этих обстоятельств и объяснение, почему эти обстоятельства препятствуют Стороне исполнить ее обязательства по настоящему Договору. Кроме того, Сторона, подвергшаяся действию указанных обстоятельств, обязана по требованию другой Стороны в срок, не превышающий 30 календарных дней с даты направления требования, предоставить документы, подтверждающие существование обстоятельств, на которые она ссылается. Таким подтверждением может быть документ, выданный уполномоченным государственным органом или Торгово-промышленной палатой в месте нахождения Стороны. </w:t>
      </w:r>
    </w:p>
    <w:p w:rsidR="00E31C68" w:rsidRDefault="00000000">
      <w:pPr>
        <w:ind w:left="-15" w:right="0"/>
      </w:pPr>
      <w:r>
        <w:t xml:space="preserve">8.4. В случае если одна из Сторон не уведомит другую Сторону надлежащим образом, то она лишается права ссылаться на эти обстоятельства как на основание освобождения от ответственности и обязана возместить другой Стороне убытки, возникшие в связи с неисполнением или ненадлежащим исполнением обязательств по Договору.  </w:t>
      </w:r>
    </w:p>
    <w:p w:rsidR="00E31C68" w:rsidRDefault="00000000">
      <w:pPr>
        <w:ind w:left="-15" w:right="0"/>
      </w:pPr>
      <w:r>
        <w:t xml:space="preserve">8.5. Сроки выполнения обязательств Стороны, подвергшейся действию обстоятельств форс-мажора, при условии выполнения такой Стороной п. 8.3. Договора, должны быть увеличены на период действия этих обстоятельств. </w:t>
      </w:r>
    </w:p>
    <w:p w:rsidR="00E31C68" w:rsidRDefault="00000000">
      <w:pPr>
        <w:spacing w:after="5"/>
        <w:ind w:left="-15" w:right="0"/>
      </w:pPr>
      <w:r>
        <w:t xml:space="preserve">8.6. Если продолжительность обстоятельств форс-мажора и их последствий превышает 3 (три) месяца, то Стороны должны провести специальные переговоры для определения возможных вариантов выполнения настоящего Договора. Если Стороны в течение 10 дней не смогут прийти к взаимоприемлемому решению в отношении порядка исполнения Договора, Договор будет считаться расторгнутым полностью по истечении 3 месяцев и 10 календарных дней с даты наступления форс-мажорных обстоятельств. Расторжение Договора по указанным обстоятельствам не прекращает обязательства Сторон, возникшие до его расторжения. Данные обязательства должны быть исполнены незамедлительно по окончании действия указанных обстоятельств. </w:t>
      </w:r>
    </w:p>
    <w:p w:rsidR="00E31C68" w:rsidRDefault="00000000">
      <w:pPr>
        <w:spacing w:line="259" w:lineRule="auto"/>
        <w:ind w:left="566" w:right="0" w:firstLine="0"/>
        <w:jc w:val="left"/>
      </w:pPr>
      <w:r>
        <w:t xml:space="preserve"> </w:t>
      </w:r>
    </w:p>
    <w:p w:rsidR="00E31C68" w:rsidRDefault="00000000">
      <w:pPr>
        <w:numPr>
          <w:ilvl w:val="0"/>
          <w:numId w:val="3"/>
        </w:numPr>
        <w:spacing w:after="0" w:line="260" w:lineRule="auto"/>
        <w:ind w:right="0" w:hanging="360"/>
      </w:pPr>
      <w:r>
        <w:rPr>
          <w:b/>
        </w:rPr>
        <w:t xml:space="preserve">Срок действия Договора и порядок его расторжения </w:t>
      </w:r>
    </w:p>
    <w:p w:rsidR="00E31C68" w:rsidRDefault="00000000">
      <w:pPr>
        <w:spacing w:after="21" w:line="259" w:lineRule="auto"/>
        <w:ind w:left="566" w:right="0" w:firstLine="0"/>
        <w:jc w:val="left"/>
      </w:pPr>
      <w:r>
        <w:t xml:space="preserve"> </w:t>
      </w:r>
    </w:p>
    <w:p w:rsidR="00E31C68" w:rsidRDefault="00000000" w:rsidP="008D0875">
      <w:pPr>
        <w:numPr>
          <w:ilvl w:val="1"/>
          <w:numId w:val="3"/>
        </w:numPr>
        <w:spacing w:after="10"/>
        <w:ind w:left="0" w:right="0" w:firstLine="567"/>
      </w:pPr>
      <w:r>
        <w:t xml:space="preserve">Настоящий Договор вступает в силу с даты его заключения в соответствии с п. 11.7. настоящего Договора и действует до конца года, в котором был заключен. В случае если ни одна из Сторон не менее чем за 30 календарных дней до окончания срока действия </w:t>
      </w:r>
      <w:r>
        <w:lastRenderedPageBreak/>
        <w:t xml:space="preserve">Договора письменно не уведомит другую Сторону о его прекращении, Договор каждый раз будет считаться продленным на 1 (один) год на тех же условиях. </w:t>
      </w:r>
    </w:p>
    <w:p w:rsidR="00E31C68" w:rsidRDefault="00000000" w:rsidP="008D0875">
      <w:pPr>
        <w:numPr>
          <w:ilvl w:val="1"/>
          <w:numId w:val="3"/>
        </w:numPr>
        <w:ind w:left="0" w:right="0" w:firstLine="567"/>
      </w:pPr>
      <w:r>
        <w:t xml:space="preserve">Договор может быть досрочно расторгнут по соглашению Сторон путем заключения письменного дополнительного соглашения, а также в иных случаях в порядке и на условиях, предусмотренных законодательством Российской Федерации и настоящим Договором.  </w:t>
      </w:r>
    </w:p>
    <w:p w:rsidR="00E31C68" w:rsidRDefault="00000000" w:rsidP="008D0875">
      <w:pPr>
        <w:numPr>
          <w:ilvl w:val="1"/>
          <w:numId w:val="3"/>
        </w:numPr>
        <w:ind w:left="0" w:right="0" w:firstLine="567"/>
      </w:pPr>
      <w:r>
        <w:t xml:space="preserve">Прекращение Договора и/или его расторжение не прекращают обязательств Сторон, возникших до даты такого прекращения/расторжения. </w:t>
      </w:r>
    </w:p>
    <w:p w:rsidR="00E31C68" w:rsidRDefault="00000000" w:rsidP="008D0875">
      <w:pPr>
        <w:numPr>
          <w:ilvl w:val="1"/>
          <w:numId w:val="3"/>
        </w:numPr>
        <w:spacing w:after="10"/>
        <w:ind w:left="0" w:right="0" w:firstLine="567"/>
      </w:pPr>
      <w:r>
        <w:t xml:space="preserve">Стороны особо оговорили, что такие обстоятельства как: утрата Покупателем интереса в Товаре, изменение требований Покупателя в отношении Товара, неправильное понимание Покупателем при заключении Договора свойств Товара и назначения его использования, - не является основанием для расторжения и/или изменения Договора по основаниям, предусмотренным статьей 451 ГК РФ. </w:t>
      </w:r>
    </w:p>
    <w:p w:rsidR="00E31C68" w:rsidRDefault="00000000">
      <w:pPr>
        <w:spacing w:line="259" w:lineRule="auto"/>
        <w:ind w:left="566" w:right="0" w:firstLine="0"/>
        <w:jc w:val="left"/>
      </w:pPr>
      <w:r>
        <w:t xml:space="preserve"> </w:t>
      </w:r>
    </w:p>
    <w:p w:rsidR="00E31C68" w:rsidRDefault="00000000" w:rsidP="008D0875">
      <w:pPr>
        <w:numPr>
          <w:ilvl w:val="0"/>
          <w:numId w:val="3"/>
        </w:numPr>
        <w:spacing w:after="0" w:line="260" w:lineRule="auto"/>
        <w:ind w:left="426" w:right="0" w:hanging="360"/>
        <w:jc w:val="center"/>
      </w:pPr>
      <w:r>
        <w:rPr>
          <w:b/>
        </w:rPr>
        <w:t>Применимое законодательство и порядок разрешения споров</w:t>
      </w:r>
    </w:p>
    <w:p w:rsidR="00E31C68" w:rsidRDefault="00000000">
      <w:pPr>
        <w:spacing w:after="20" w:line="259" w:lineRule="auto"/>
        <w:ind w:left="566" w:right="0" w:firstLine="0"/>
        <w:jc w:val="left"/>
      </w:pPr>
      <w:r>
        <w:t xml:space="preserve"> </w:t>
      </w:r>
    </w:p>
    <w:p w:rsidR="00E31C68" w:rsidRDefault="00000000" w:rsidP="008D0875">
      <w:pPr>
        <w:numPr>
          <w:ilvl w:val="1"/>
          <w:numId w:val="3"/>
        </w:numPr>
        <w:ind w:left="0" w:right="0"/>
      </w:pPr>
      <w:r>
        <w:t xml:space="preserve">Отношения Сторон, возникающие в связи с исполнением настоящего Договора или из настоящего Договора, регулируются действующим законодательством Российской Федерации. </w:t>
      </w:r>
    </w:p>
    <w:p w:rsidR="00E31C68" w:rsidRDefault="00000000" w:rsidP="008D0875">
      <w:pPr>
        <w:numPr>
          <w:ilvl w:val="1"/>
          <w:numId w:val="3"/>
        </w:numPr>
        <w:ind w:left="0" w:right="0"/>
      </w:pPr>
      <w:r>
        <w:t xml:space="preserve">В случае возникновения споров и разногласий Стороны будут предпринимать все необходимые действия для их разрешения путем переговоров. </w:t>
      </w:r>
    </w:p>
    <w:p w:rsidR="00E31C68" w:rsidRDefault="00000000" w:rsidP="008D0875">
      <w:pPr>
        <w:numPr>
          <w:ilvl w:val="1"/>
          <w:numId w:val="3"/>
        </w:numPr>
        <w:ind w:left="0" w:right="0"/>
      </w:pPr>
      <w:r>
        <w:t xml:space="preserve">Сторонами предусмотрен претензионный порядок урегулирования споров. Претензия должна быть направлена по почте заказным письмом с уведомлением о вручении или в порядке, предусмотренном разделом 6 настоящего Договора. Сторона, получившая претензию, обязуется рассмотреть такую претензию и направить ответ на нее в срок, не превышающий 10 (десять) рабочих дней с момента получения претензии. В случае отсутствия ответа на претензию в указанный срок претензионный порядок считается соблюденным и заинтересованная Сторона вправе обратиться для разрешения спора в суд в соответствии с п. 10.4. Договора. </w:t>
      </w:r>
    </w:p>
    <w:p w:rsidR="00E31C68" w:rsidRDefault="00000000" w:rsidP="008D0875">
      <w:pPr>
        <w:numPr>
          <w:ilvl w:val="1"/>
          <w:numId w:val="3"/>
        </w:numPr>
        <w:spacing w:after="0"/>
        <w:ind w:left="0" w:right="0"/>
      </w:pPr>
      <w:r>
        <w:t xml:space="preserve">В случае невозможности разрешения таких споров и разногласий в претензионном порядке, все споры в связи с настоящим Договором, в том числе в отношении его заключения, исполнения, действительности и расторжения, передаются на рассмотрение Арбитражного суда города Москвы, который будет иметь исключительную компетенцию по рассмотрению споров Сторон, и разрешаются в соответствии с законодательством Российской Федерации.  </w:t>
      </w:r>
    </w:p>
    <w:p w:rsidR="00E31C68" w:rsidRDefault="00000000">
      <w:pPr>
        <w:spacing w:line="259" w:lineRule="auto"/>
        <w:ind w:left="566" w:right="0" w:firstLine="0"/>
        <w:jc w:val="left"/>
      </w:pPr>
      <w:r>
        <w:t xml:space="preserve"> </w:t>
      </w:r>
    </w:p>
    <w:p w:rsidR="00E31C68" w:rsidRDefault="00000000" w:rsidP="008D0875">
      <w:pPr>
        <w:pStyle w:val="1"/>
        <w:ind w:left="0" w:right="9"/>
      </w:pPr>
      <w:r>
        <w:t xml:space="preserve">11. Прочие положения </w:t>
      </w:r>
    </w:p>
    <w:p w:rsidR="00E31C68" w:rsidRDefault="00000000">
      <w:pPr>
        <w:spacing w:after="20" w:line="259" w:lineRule="auto"/>
        <w:ind w:left="566" w:right="0" w:firstLine="0"/>
        <w:jc w:val="left"/>
      </w:pPr>
      <w:r>
        <w:t xml:space="preserve"> </w:t>
      </w:r>
    </w:p>
    <w:p w:rsidR="00E31C68" w:rsidRDefault="00000000">
      <w:pPr>
        <w:ind w:left="-15" w:right="0"/>
      </w:pPr>
      <w:r>
        <w:t xml:space="preserve">11.1. Стороны обязуются сохранять конфиденциальность и не разглашать третьим лицам любую информацию, ставшую им известной в связи с заключением или исполнением настоящего Договора, за исключением случаев, когда такое раскрытие требуется в соответствии с решением суда или законодательством Российской Федерации. </w:t>
      </w:r>
    </w:p>
    <w:p w:rsidR="00E31C68" w:rsidRDefault="00000000">
      <w:pPr>
        <w:ind w:left="-15" w:right="0"/>
      </w:pPr>
      <w:r>
        <w:t xml:space="preserve">11.2. Каждая из Сторон по запросу другой Стороны обязана в срок, не превышающий 5 календарных дней, предоставить копии уставных и регистрационных документов (в частности, но не ограничиваясь: устав, документы о назначении единоличного исполнительного органа – приказ и решение/протокол, свидетельство о постановке на налоговый учет, выписка из ЕГРЮЛ), а также документов, подтверждающих права лиц на </w:t>
      </w:r>
      <w:r>
        <w:lastRenderedPageBreak/>
        <w:t xml:space="preserve">подписание настоящего Договора и иных документов в рамках настоящего Договора. Запросом может быть предусмотрено предоставление иных документов. </w:t>
      </w:r>
    </w:p>
    <w:p w:rsidR="00E31C68" w:rsidRDefault="00000000">
      <w:pPr>
        <w:ind w:left="-15" w:right="0"/>
      </w:pPr>
      <w:r>
        <w:t xml:space="preserve">11.3. Стороны обязаны уведомлять друг друга обо всех изменениях (ликвидации, реорганизации, смена реквизитов), произошедших в период действия настоящего Договора, в письменной форме не позднее 5 (пяти) рабочих дней со дня принятия решения о проведении таких изменений. При изменении статуса плательщика НДС Сторона направляет другой Стороне копию документа, подтверждающего такое изменение. </w:t>
      </w:r>
    </w:p>
    <w:p w:rsidR="00E31C68" w:rsidRDefault="00000000">
      <w:pPr>
        <w:ind w:left="-15" w:right="0"/>
      </w:pPr>
      <w:r>
        <w:t xml:space="preserve">11.4.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 </w:t>
      </w:r>
    </w:p>
    <w:p w:rsidR="00E31C68" w:rsidRDefault="00000000">
      <w:pPr>
        <w:ind w:left="-15" w:right="0"/>
      </w:pPr>
      <w:r>
        <w:t xml:space="preserve">11.5. Любые изменения и дополнения к Договору оформляются путем заключения дополнительных соглашений, подписанных уполномоченными представителями Сторон. </w:t>
      </w:r>
    </w:p>
    <w:p w:rsidR="00E31C68" w:rsidRDefault="00000000">
      <w:pPr>
        <w:ind w:left="-15" w:right="0"/>
      </w:pPr>
      <w:r>
        <w:t xml:space="preserve">11.7. Настоящий Договор считается заключенным и все условия настоящего Договора согласованными с момента полной/частичной оплаты счета Покупателем. </w:t>
      </w:r>
    </w:p>
    <w:p w:rsidR="00E31C68" w:rsidRDefault="00000000">
      <w:pPr>
        <w:spacing w:after="10"/>
        <w:ind w:left="-15" w:right="0"/>
      </w:pPr>
      <w:r>
        <w:t xml:space="preserve">11.8. С момента заключения настоящего Договора все предыдущие переговоры и переписка между Сторонами в связи с данным Договором, противоречащие условиям настоящего Договора, теряют свою силу. </w:t>
      </w:r>
    </w:p>
    <w:p w:rsidR="00E31C68" w:rsidRDefault="00000000">
      <w:pPr>
        <w:spacing w:line="259" w:lineRule="auto"/>
        <w:ind w:left="566" w:right="0" w:firstLine="0"/>
        <w:jc w:val="left"/>
      </w:pPr>
      <w:r>
        <w:t xml:space="preserve"> </w:t>
      </w:r>
    </w:p>
    <w:p w:rsidR="008D0875" w:rsidRDefault="00000000">
      <w:pPr>
        <w:pStyle w:val="1"/>
        <w:spacing w:after="26"/>
        <w:ind w:left="575" w:right="7"/>
        <w:rPr>
          <w:lang w:val="en-US"/>
        </w:rPr>
      </w:pPr>
      <w:r>
        <w:t>12. Реквизиты Поставщика</w:t>
      </w:r>
    </w:p>
    <w:p w:rsidR="00E31C68" w:rsidRDefault="00000000">
      <w:pPr>
        <w:pStyle w:val="1"/>
        <w:spacing w:after="26"/>
        <w:ind w:left="575" w:right="7"/>
      </w:pPr>
      <w:r>
        <w:t xml:space="preserve"> </w:t>
      </w:r>
    </w:p>
    <w:p w:rsidR="008D0875" w:rsidRDefault="008D0875" w:rsidP="008D0875">
      <w:pPr>
        <w:spacing w:after="0" w:line="259" w:lineRule="auto"/>
        <w:ind w:left="566" w:right="0" w:firstLine="0"/>
        <w:jc w:val="left"/>
        <w:rPr>
          <w:b/>
        </w:rPr>
      </w:pPr>
      <w:r>
        <w:rPr>
          <w:b/>
        </w:rPr>
        <w:t>ООО</w:t>
      </w:r>
      <w:r>
        <w:rPr>
          <w:rFonts w:ascii="Arial" w:eastAsia="Arial" w:hAnsi="Arial" w:cs="Arial"/>
        </w:rPr>
        <w:t xml:space="preserve"> </w:t>
      </w:r>
      <w:r>
        <w:rPr>
          <w:b/>
        </w:rPr>
        <w:t>«Завод Сезон»</w:t>
      </w:r>
    </w:p>
    <w:p w:rsidR="008D0875" w:rsidRDefault="008D0875" w:rsidP="008D0875">
      <w:pPr>
        <w:spacing w:after="0" w:line="259" w:lineRule="auto"/>
        <w:ind w:left="566" w:right="0" w:firstLine="0"/>
        <w:jc w:val="left"/>
        <w:rPr>
          <w:b/>
        </w:rPr>
      </w:pPr>
    </w:p>
    <w:p w:rsidR="008D0875" w:rsidRPr="00E33F16" w:rsidRDefault="008D0875" w:rsidP="008D0875">
      <w:pPr>
        <w:spacing w:after="0" w:line="240" w:lineRule="auto"/>
        <w:ind w:right="0" w:firstLine="567"/>
        <w:jc w:val="left"/>
        <w:rPr>
          <w:color w:val="auto"/>
          <w:kern w:val="0"/>
          <w:lang w:bidi="ar-SA"/>
          <w14:ligatures w14:val="none"/>
        </w:rPr>
      </w:pPr>
      <w:r w:rsidRPr="00E33F16">
        <w:rPr>
          <w:color w:val="auto"/>
          <w:kern w:val="0"/>
          <w:lang w:bidi="ar-SA"/>
          <w14:ligatures w14:val="none"/>
        </w:rPr>
        <w:t>Юридический адрес:</w:t>
      </w:r>
    </w:p>
    <w:p w:rsidR="008D0875" w:rsidRDefault="008D0875" w:rsidP="008D0875">
      <w:pPr>
        <w:spacing w:after="0" w:line="240" w:lineRule="auto"/>
        <w:ind w:right="0" w:firstLine="567"/>
        <w:jc w:val="left"/>
        <w:rPr>
          <w:color w:val="auto"/>
          <w:kern w:val="0"/>
          <w:lang w:bidi="ar-SA"/>
          <w14:ligatures w14:val="none"/>
        </w:rPr>
      </w:pPr>
      <w:r w:rsidRPr="00E33F16">
        <w:rPr>
          <w:color w:val="auto"/>
          <w:kern w:val="0"/>
          <w:lang w:bidi="ar-SA"/>
          <w14:ligatures w14:val="none"/>
        </w:rPr>
        <w:t xml:space="preserve">361500, Республика Кабардино-Балкарская. г. Баксан, </w:t>
      </w:r>
    </w:p>
    <w:p w:rsidR="008D0875" w:rsidRPr="00E33F16" w:rsidRDefault="008D0875" w:rsidP="008D0875">
      <w:pPr>
        <w:spacing w:after="0" w:line="240" w:lineRule="auto"/>
        <w:ind w:right="0" w:firstLine="567"/>
        <w:jc w:val="left"/>
        <w:rPr>
          <w:color w:val="auto"/>
          <w:kern w:val="0"/>
          <w:lang w:bidi="ar-SA"/>
          <w14:ligatures w14:val="none"/>
        </w:rPr>
      </w:pPr>
      <w:r w:rsidRPr="00E33F16">
        <w:rPr>
          <w:color w:val="auto"/>
          <w:kern w:val="0"/>
          <w:lang w:bidi="ar-SA"/>
          <w14:ligatures w14:val="none"/>
        </w:rPr>
        <w:t>с. Дыгулыбгей, Баксанская ул., д.4а</w:t>
      </w:r>
    </w:p>
    <w:p w:rsidR="008D0875" w:rsidRPr="00E33F16" w:rsidRDefault="008D0875" w:rsidP="008D0875">
      <w:pPr>
        <w:spacing w:after="0" w:line="240" w:lineRule="auto"/>
        <w:ind w:right="0" w:firstLine="567"/>
        <w:jc w:val="left"/>
        <w:rPr>
          <w:color w:val="auto"/>
          <w:kern w:val="0"/>
          <w:lang w:bidi="ar-SA"/>
          <w14:ligatures w14:val="none"/>
        </w:rPr>
      </w:pPr>
      <w:r w:rsidRPr="00E33F16">
        <w:rPr>
          <w:color w:val="auto"/>
          <w:kern w:val="0"/>
          <w:lang w:bidi="ar-SA"/>
          <w14:ligatures w14:val="none"/>
        </w:rPr>
        <w:t>Фактический адрес:</w:t>
      </w:r>
    </w:p>
    <w:p w:rsidR="008D0875" w:rsidRDefault="008D0875" w:rsidP="008D0875">
      <w:pPr>
        <w:spacing w:after="0" w:line="240" w:lineRule="auto"/>
        <w:ind w:right="0" w:firstLine="567"/>
        <w:jc w:val="left"/>
        <w:rPr>
          <w:color w:val="auto"/>
          <w:kern w:val="0"/>
          <w:lang w:bidi="ar-SA"/>
          <w14:ligatures w14:val="none"/>
        </w:rPr>
      </w:pPr>
      <w:r w:rsidRPr="00E33F16">
        <w:rPr>
          <w:color w:val="auto"/>
          <w:kern w:val="0"/>
          <w:lang w:bidi="ar-SA"/>
          <w14:ligatures w14:val="none"/>
        </w:rPr>
        <w:t xml:space="preserve">361500, Республика Кабардино-Балкарская. г. Баксан, </w:t>
      </w:r>
    </w:p>
    <w:p w:rsidR="008D0875" w:rsidRPr="00E33F16" w:rsidRDefault="008D0875" w:rsidP="008D0875">
      <w:pPr>
        <w:spacing w:after="0" w:line="240" w:lineRule="auto"/>
        <w:ind w:right="0" w:firstLine="567"/>
        <w:jc w:val="left"/>
        <w:rPr>
          <w:color w:val="auto"/>
          <w:kern w:val="0"/>
          <w:lang w:bidi="ar-SA"/>
          <w14:ligatures w14:val="none"/>
        </w:rPr>
      </w:pPr>
      <w:r w:rsidRPr="00E33F16">
        <w:rPr>
          <w:color w:val="auto"/>
          <w:kern w:val="0"/>
          <w:lang w:bidi="ar-SA"/>
          <w14:ligatures w14:val="none"/>
        </w:rPr>
        <w:t>с. Дыгулыбгей, Баксанская ул., д.4а</w:t>
      </w:r>
    </w:p>
    <w:p w:rsidR="008D0875" w:rsidRPr="00E33F16" w:rsidRDefault="008D0875" w:rsidP="008D0875">
      <w:pPr>
        <w:keepNext/>
        <w:spacing w:before="240" w:after="60" w:line="240" w:lineRule="auto"/>
        <w:ind w:right="0" w:firstLine="567"/>
        <w:jc w:val="left"/>
        <w:outlineLvl w:val="1"/>
        <w:rPr>
          <w:bCs/>
          <w:iCs/>
          <w:color w:val="auto"/>
          <w:kern w:val="0"/>
          <w:lang w:val="x-none" w:eastAsia="x-none" w:bidi="ar-SA"/>
          <w14:ligatures w14:val="none"/>
        </w:rPr>
      </w:pPr>
      <w:r w:rsidRPr="00E33F16">
        <w:rPr>
          <w:bCs/>
          <w:iCs/>
          <w:color w:val="auto"/>
          <w:kern w:val="0"/>
          <w:lang w:val="x-none" w:eastAsia="x-none" w:bidi="ar-SA"/>
          <w14:ligatures w14:val="none"/>
        </w:rPr>
        <w:t>Телефон (495) 098-03-04</w:t>
      </w:r>
    </w:p>
    <w:p w:rsidR="008D0875" w:rsidRPr="00E33F16" w:rsidRDefault="008D0875" w:rsidP="008D0875">
      <w:pPr>
        <w:spacing w:after="0" w:line="240" w:lineRule="auto"/>
        <w:ind w:right="0" w:firstLine="567"/>
        <w:jc w:val="left"/>
        <w:rPr>
          <w:color w:val="auto"/>
          <w:kern w:val="0"/>
          <w:lang w:bidi="ar-SA"/>
          <w14:ligatures w14:val="none"/>
        </w:rPr>
      </w:pPr>
      <w:r w:rsidRPr="00E33F16">
        <w:rPr>
          <w:color w:val="auto"/>
          <w:kern w:val="0"/>
          <w:lang w:val="en-US" w:bidi="ar-SA"/>
          <w14:ligatures w14:val="none"/>
        </w:rPr>
        <w:t>lux</w:t>
      </w:r>
      <w:r w:rsidRPr="00E33F16">
        <w:rPr>
          <w:color w:val="auto"/>
          <w:kern w:val="0"/>
          <w:lang w:bidi="ar-SA"/>
          <w14:ligatures w14:val="none"/>
        </w:rPr>
        <w:t>9842970@</w:t>
      </w:r>
      <w:r w:rsidRPr="00E33F16">
        <w:rPr>
          <w:color w:val="auto"/>
          <w:kern w:val="0"/>
          <w:lang w:val="en-US" w:bidi="ar-SA"/>
          <w14:ligatures w14:val="none"/>
        </w:rPr>
        <w:t>gmail</w:t>
      </w:r>
      <w:r w:rsidRPr="00E33F16">
        <w:rPr>
          <w:color w:val="auto"/>
          <w:kern w:val="0"/>
          <w:lang w:bidi="ar-SA"/>
          <w14:ligatures w14:val="none"/>
        </w:rPr>
        <w:t>.</w:t>
      </w:r>
      <w:r w:rsidRPr="00E33F16">
        <w:rPr>
          <w:color w:val="auto"/>
          <w:kern w:val="0"/>
          <w:lang w:val="en-US" w:bidi="ar-SA"/>
          <w14:ligatures w14:val="none"/>
        </w:rPr>
        <w:t>com</w:t>
      </w:r>
    </w:p>
    <w:p w:rsidR="008D0875" w:rsidRPr="00E33F16" w:rsidRDefault="008D0875" w:rsidP="008D0875">
      <w:pPr>
        <w:spacing w:after="0" w:line="240" w:lineRule="auto"/>
        <w:ind w:right="0" w:firstLine="567"/>
        <w:jc w:val="left"/>
        <w:rPr>
          <w:color w:val="auto"/>
          <w:kern w:val="0"/>
          <w:lang w:bidi="ar-SA"/>
          <w14:ligatures w14:val="none"/>
        </w:rPr>
      </w:pPr>
    </w:p>
    <w:p w:rsidR="008D0875" w:rsidRPr="00E33F16" w:rsidRDefault="008D0875" w:rsidP="008D0875">
      <w:pPr>
        <w:spacing w:after="0" w:line="240" w:lineRule="auto"/>
        <w:ind w:right="0" w:firstLine="567"/>
        <w:jc w:val="left"/>
        <w:rPr>
          <w:bCs/>
          <w:iCs/>
          <w:color w:val="auto"/>
          <w:kern w:val="0"/>
          <w:lang w:bidi="ar-SA"/>
          <w14:ligatures w14:val="none"/>
        </w:rPr>
      </w:pPr>
      <w:r w:rsidRPr="00E33F16">
        <w:rPr>
          <w:bCs/>
          <w:iCs/>
          <w:color w:val="auto"/>
          <w:kern w:val="0"/>
          <w:lang w:bidi="ar-SA"/>
          <w14:ligatures w14:val="none"/>
        </w:rPr>
        <w:t>1.</w:t>
      </w:r>
    </w:p>
    <w:p w:rsidR="008D0875" w:rsidRPr="00E33F16" w:rsidRDefault="008D0875" w:rsidP="008D0875">
      <w:pPr>
        <w:spacing w:after="0" w:line="240" w:lineRule="auto"/>
        <w:ind w:right="0" w:firstLine="567"/>
        <w:jc w:val="left"/>
        <w:rPr>
          <w:bCs/>
          <w:iCs/>
          <w:color w:val="auto"/>
          <w:kern w:val="0"/>
          <w:lang w:bidi="ar-SA"/>
          <w14:ligatures w14:val="none"/>
        </w:rPr>
      </w:pPr>
      <w:r w:rsidRPr="00E33F16">
        <w:rPr>
          <w:bCs/>
          <w:iCs/>
          <w:color w:val="auto"/>
          <w:kern w:val="0"/>
          <w:lang w:bidi="ar-SA"/>
          <w14:ligatures w14:val="none"/>
        </w:rPr>
        <w:t xml:space="preserve">Сбербанка России ОАО г. Москва </w:t>
      </w:r>
    </w:p>
    <w:p w:rsidR="008D0875" w:rsidRPr="00E33F16" w:rsidRDefault="008D0875" w:rsidP="008D0875">
      <w:pPr>
        <w:spacing w:after="0" w:line="240" w:lineRule="auto"/>
        <w:ind w:right="0" w:firstLine="567"/>
        <w:jc w:val="left"/>
        <w:rPr>
          <w:bCs/>
          <w:iCs/>
          <w:color w:val="auto"/>
          <w:kern w:val="0"/>
          <w:lang w:bidi="ar-SA"/>
          <w14:ligatures w14:val="none"/>
        </w:rPr>
      </w:pPr>
      <w:r w:rsidRPr="00E33F16">
        <w:rPr>
          <w:bCs/>
          <w:iCs/>
          <w:color w:val="auto"/>
          <w:kern w:val="0"/>
          <w:lang w:bidi="ar-SA"/>
          <w14:ligatures w14:val="none"/>
        </w:rPr>
        <w:t>Р/с 40702810638060114868</w:t>
      </w:r>
    </w:p>
    <w:p w:rsidR="008D0875" w:rsidRPr="00E33F16" w:rsidRDefault="008D0875" w:rsidP="008D0875">
      <w:pPr>
        <w:spacing w:after="0" w:line="240" w:lineRule="auto"/>
        <w:ind w:right="0" w:firstLine="567"/>
        <w:jc w:val="left"/>
        <w:rPr>
          <w:bCs/>
          <w:iCs/>
          <w:color w:val="auto"/>
          <w:kern w:val="0"/>
          <w:lang w:bidi="ar-SA"/>
          <w14:ligatures w14:val="none"/>
        </w:rPr>
      </w:pPr>
      <w:r w:rsidRPr="00E33F16">
        <w:rPr>
          <w:bCs/>
          <w:iCs/>
          <w:color w:val="auto"/>
          <w:kern w:val="0"/>
          <w:lang w:bidi="ar-SA"/>
          <w14:ligatures w14:val="none"/>
        </w:rPr>
        <w:t>К/с 30101810400000000225</w:t>
      </w:r>
    </w:p>
    <w:p w:rsidR="008D0875" w:rsidRDefault="008D0875" w:rsidP="008D0875">
      <w:pPr>
        <w:spacing w:after="0" w:line="240" w:lineRule="auto"/>
        <w:ind w:right="0" w:firstLine="567"/>
        <w:jc w:val="left"/>
        <w:rPr>
          <w:bCs/>
          <w:iCs/>
          <w:color w:val="auto"/>
          <w:kern w:val="0"/>
          <w:lang w:bidi="ar-SA"/>
          <w14:ligatures w14:val="none"/>
        </w:rPr>
      </w:pPr>
      <w:r w:rsidRPr="00E33F16">
        <w:rPr>
          <w:bCs/>
          <w:iCs/>
          <w:color w:val="auto"/>
          <w:kern w:val="0"/>
          <w:lang w:bidi="ar-SA"/>
          <w14:ligatures w14:val="none"/>
        </w:rPr>
        <w:t>БИК 044525225</w:t>
      </w:r>
    </w:p>
    <w:p w:rsidR="008D0875" w:rsidRPr="00E33F16" w:rsidRDefault="008D0875" w:rsidP="008D0875">
      <w:pPr>
        <w:spacing w:after="0" w:line="240" w:lineRule="auto"/>
        <w:ind w:right="0" w:firstLine="567"/>
        <w:jc w:val="left"/>
        <w:rPr>
          <w:bCs/>
          <w:iCs/>
          <w:color w:val="auto"/>
          <w:kern w:val="0"/>
          <w:lang w:bidi="ar-SA"/>
          <w14:ligatures w14:val="none"/>
        </w:rPr>
      </w:pPr>
    </w:p>
    <w:p w:rsidR="008D0875" w:rsidRPr="00E33F16" w:rsidRDefault="008D0875" w:rsidP="008D0875">
      <w:pPr>
        <w:spacing w:after="0" w:line="240" w:lineRule="auto"/>
        <w:ind w:right="0" w:firstLine="567"/>
        <w:jc w:val="left"/>
        <w:rPr>
          <w:bCs/>
          <w:iCs/>
          <w:color w:val="auto"/>
          <w:kern w:val="0"/>
          <w:lang w:bidi="ar-SA"/>
          <w14:ligatures w14:val="none"/>
        </w:rPr>
      </w:pPr>
      <w:r w:rsidRPr="00E33F16">
        <w:rPr>
          <w:bCs/>
          <w:iCs/>
          <w:color w:val="auto"/>
          <w:kern w:val="0"/>
          <w:lang w:bidi="ar-SA"/>
          <w14:ligatures w14:val="none"/>
        </w:rPr>
        <w:t>2.</w:t>
      </w:r>
    </w:p>
    <w:p w:rsidR="008D0875" w:rsidRPr="00E33F16" w:rsidRDefault="008D0875" w:rsidP="008D0875">
      <w:pPr>
        <w:spacing w:after="0" w:line="240" w:lineRule="auto"/>
        <w:ind w:right="0" w:firstLine="567"/>
        <w:jc w:val="left"/>
        <w:rPr>
          <w:bCs/>
          <w:iCs/>
          <w:color w:val="auto"/>
          <w:kern w:val="0"/>
          <w:lang w:bidi="ar-SA"/>
          <w14:ligatures w14:val="none"/>
        </w:rPr>
      </w:pPr>
      <w:r w:rsidRPr="00E33F16">
        <w:rPr>
          <w:bCs/>
          <w:iCs/>
          <w:color w:val="auto"/>
          <w:kern w:val="0"/>
          <w:lang w:bidi="ar-SA"/>
          <w14:ligatures w14:val="none"/>
        </w:rPr>
        <w:t>ТОЧКА ПАО БАНКА «ФК ОТКРЫТИЕ»</w:t>
      </w:r>
    </w:p>
    <w:p w:rsidR="008D0875" w:rsidRPr="00E33F16" w:rsidRDefault="008D0875" w:rsidP="008D0875">
      <w:pPr>
        <w:spacing w:after="0" w:line="240" w:lineRule="auto"/>
        <w:ind w:right="0" w:firstLine="567"/>
        <w:jc w:val="left"/>
        <w:rPr>
          <w:bCs/>
          <w:iCs/>
          <w:color w:val="auto"/>
          <w:kern w:val="0"/>
          <w:lang w:bidi="ar-SA"/>
          <w14:ligatures w14:val="none"/>
        </w:rPr>
      </w:pPr>
      <w:r w:rsidRPr="00E33F16">
        <w:rPr>
          <w:bCs/>
          <w:iCs/>
          <w:color w:val="auto"/>
          <w:kern w:val="0"/>
          <w:lang w:bidi="ar-SA"/>
          <w14:ligatures w14:val="none"/>
        </w:rPr>
        <w:t>р/с 40702810301500005685</w:t>
      </w:r>
    </w:p>
    <w:p w:rsidR="008D0875" w:rsidRPr="00E33F16" w:rsidRDefault="008D0875" w:rsidP="008D0875">
      <w:pPr>
        <w:spacing w:after="0" w:line="240" w:lineRule="auto"/>
        <w:ind w:right="0" w:firstLine="567"/>
        <w:jc w:val="left"/>
        <w:rPr>
          <w:bCs/>
          <w:iCs/>
          <w:color w:val="auto"/>
          <w:kern w:val="0"/>
          <w:lang w:bidi="ar-SA"/>
          <w14:ligatures w14:val="none"/>
        </w:rPr>
      </w:pPr>
      <w:r w:rsidRPr="00E33F16">
        <w:rPr>
          <w:bCs/>
          <w:iCs/>
          <w:color w:val="auto"/>
          <w:kern w:val="0"/>
          <w:lang w:bidi="ar-SA"/>
          <w14:ligatures w14:val="none"/>
        </w:rPr>
        <w:t>к/с 30101810845250000999</w:t>
      </w:r>
    </w:p>
    <w:p w:rsidR="008D0875" w:rsidRPr="00E33F16" w:rsidRDefault="008D0875" w:rsidP="008D0875">
      <w:pPr>
        <w:spacing w:after="0" w:line="240" w:lineRule="auto"/>
        <w:ind w:right="0" w:firstLine="567"/>
        <w:jc w:val="left"/>
        <w:rPr>
          <w:bCs/>
          <w:iCs/>
          <w:color w:val="auto"/>
          <w:kern w:val="0"/>
          <w:lang w:bidi="ar-SA"/>
          <w14:ligatures w14:val="none"/>
        </w:rPr>
      </w:pPr>
      <w:r w:rsidRPr="00E33F16">
        <w:rPr>
          <w:bCs/>
          <w:iCs/>
          <w:color w:val="auto"/>
          <w:kern w:val="0"/>
          <w:lang w:bidi="ar-SA"/>
          <w14:ligatures w14:val="none"/>
        </w:rPr>
        <w:t>БИК 044525999</w:t>
      </w:r>
    </w:p>
    <w:p w:rsidR="00E31C68" w:rsidRPr="008D0875" w:rsidRDefault="00E31C68" w:rsidP="008D0875">
      <w:pPr>
        <w:spacing w:after="0" w:line="260" w:lineRule="auto"/>
        <w:ind w:left="576" w:right="0" w:hanging="10"/>
        <w:rPr>
          <w:lang w:val="en-US"/>
        </w:rPr>
      </w:pPr>
    </w:p>
    <w:sectPr w:rsidR="00E31C68" w:rsidRPr="008D0875">
      <w:pgSz w:w="11906" w:h="16838"/>
      <w:pgMar w:top="1180" w:right="844" w:bottom="1359"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94811"/>
    <w:multiLevelType w:val="multilevel"/>
    <w:tmpl w:val="0D8E83CC"/>
    <w:lvl w:ilvl="0">
      <w:start w:val="2"/>
      <w:numFmt w:val="decimal"/>
      <w:lvlText w:val="%1."/>
      <w:lvlJc w:val="left"/>
      <w:pPr>
        <w:ind w:left="1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B82B42"/>
    <w:multiLevelType w:val="hybridMultilevel"/>
    <w:tmpl w:val="839C8FD6"/>
    <w:lvl w:ilvl="0" w:tplc="925A18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6740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24A38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A8AF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C8FC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744CE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6450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2579E">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E6F5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C41509"/>
    <w:multiLevelType w:val="multilevel"/>
    <w:tmpl w:val="738A0108"/>
    <w:lvl w:ilvl="0">
      <w:start w:val="9"/>
      <w:numFmt w:val="decimal"/>
      <w:lvlText w:val="%1."/>
      <w:lvlJc w:val="left"/>
      <w:pPr>
        <w:ind w:left="20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96671439">
    <w:abstractNumId w:val="0"/>
  </w:num>
  <w:num w:numId="2" w16cid:durableId="1774476786">
    <w:abstractNumId w:val="1"/>
  </w:num>
  <w:num w:numId="3" w16cid:durableId="1518884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C68"/>
    <w:rsid w:val="008D0875"/>
    <w:rsid w:val="00D51B5B"/>
    <w:rsid w:val="00E31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898E"/>
  <w15:docId w15:val="{38A5CFAC-8240-8541-9E95-6264839B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1" w:line="249" w:lineRule="auto"/>
      <w:ind w:right="10" w:firstLine="556"/>
      <w:jc w:val="both"/>
    </w:pPr>
    <w:rPr>
      <w:rFonts w:ascii="Times New Roman" w:eastAsia="Times New Roman" w:hAnsi="Times New Roman" w:cs="Times New Roman"/>
      <w:color w:val="000000"/>
      <w:lang w:bidi="ru-RU"/>
    </w:rPr>
  </w:style>
  <w:style w:type="paragraph" w:styleId="1">
    <w:name w:val="heading 1"/>
    <w:next w:val="a"/>
    <w:link w:val="10"/>
    <w:uiPriority w:val="9"/>
    <w:qFormat/>
    <w:pPr>
      <w:keepNext/>
      <w:keepLines/>
      <w:spacing w:after="0" w:line="259" w:lineRule="auto"/>
      <w:ind w:left="2358"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4530</Words>
  <Characters>25825</Characters>
  <Application>Microsoft Office Word</Application>
  <DocSecurity>0</DocSecurity>
  <Lines>215</Lines>
  <Paragraphs>60</Paragraphs>
  <ScaleCrop>false</ScaleCrop>
  <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ДОГОВОР-ОФЕРТА НА ПОСТАВКУ ТОВАРА</dc:title>
  <dc:subject/>
  <dc:creator>SEZON</dc:creator>
  <cp:keywords/>
  <cp:lastModifiedBy>Loose Spirit</cp:lastModifiedBy>
  <cp:revision>2</cp:revision>
  <cp:lastPrinted>2026-02-18T17:29:00Z</cp:lastPrinted>
  <dcterms:created xsi:type="dcterms:W3CDTF">2026-02-18T17:31:00Z</dcterms:created>
  <dcterms:modified xsi:type="dcterms:W3CDTF">2026-02-18T17:31:00Z</dcterms:modified>
</cp:coreProperties>
</file>